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B83F" w14:textId="753A9EE9" w:rsidR="008A2C82" w:rsidRPr="00183B8C" w:rsidRDefault="008A2C82" w:rsidP="00FA6AEB">
      <w:pPr>
        <w:spacing w:after="0" w:line="288" w:lineRule="auto"/>
        <w:contextualSpacing/>
        <w:mirrorIndents/>
        <w:jc w:val="center"/>
        <w:rPr>
          <w:rFonts w:ascii="Calibri Light" w:hAnsi="Calibri Light" w:cs="Calibri Light"/>
          <w:b/>
          <w:sz w:val="24"/>
          <w:szCs w:val="24"/>
        </w:rPr>
      </w:pPr>
      <w:r w:rsidRPr="00183B8C">
        <w:rPr>
          <w:rFonts w:ascii="Calibri Light" w:hAnsi="Calibri Light" w:cs="Calibri Light"/>
          <w:b/>
          <w:sz w:val="24"/>
          <w:szCs w:val="24"/>
        </w:rPr>
        <w:t>ANEXO I</w:t>
      </w:r>
    </w:p>
    <w:p w14:paraId="6D6E5154" w14:textId="77777777" w:rsidR="008A2C82" w:rsidRPr="00183B8C" w:rsidRDefault="008A2C82" w:rsidP="00FA6AEB">
      <w:pPr>
        <w:pStyle w:val="Ttulo4"/>
        <w:keepNext w:val="0"/>
        <w:spacing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 xml:space="preserve">MODELO DE DECLARACIÓN RESPONSABLE </w:t>
      </w:r>
      <w:r w:rsidR="00B90F5D" w:rsidRPr="00183B8C">
        <w:rPr>
          <w:rFonts w:ascii="Calibri Light" w:hAnsi="Calibri Light" w:cs="Calibri Light"/>
          <w:sz w:val="24"/>
          <w:szCs w:val="24"/>
        </w:rPr>
        <w:t>Y OFERTA DE CRITERIOS VAL</w:t>
      </w:r>
      <w:r w:rsidR="00AC0ED0" w:rsidRPr="00183B8C">
        <w:rPr>
          <w:rFonts w:ascii="Calibri Light" w:hAnsi="Calibri Light" w:cs="Calibri Light"/>
          <w:sz w:val="24"/>
          <w:szCs w:val="24"/>
        </w:rPr>
        <w:t>ORABLES EN CIFRAS O PORCENTAJES.</w:t>
      </w:r>
    </w:p>
    <w:p w14:paraId="3C32FAE1" w14:textId="77777777" w:rsidR="008A2C82" w:rsidRPr="00183B8C" w:rsidRDefault="008A2C82" w:rsidP="00FA6AEB">
      <w:pPr>
        <w:spacing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</w:p>
    <w:p w14:paraId="0ACF4ADB" w14:textId="1618BD62" w:rsidR="008A2C82" w:rsidRPr="00183B8C" w:rsidRDefault="00B90F5D" w:rsidP="00FA6AEB">
      <w:pPr>
        <w:spacing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D./D.ª</w:t>
      </w:r>
      <w:r w:rsidR="008A2C82" w:rsidRPr="00183B8C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</w:t>
      </w:r>
      <w:r w:rsidRPr="00183B8C">
        <w:rPr>
          <w:rFonts w:ascii="Calibri Light" w:hAnsi="Calibri Light" w:cs="Calibri Light"/>
          <w:sz w:val="24"/>
          <w:szCs w:val="24"/>
        </w:rPr>
        <w:t>.............................,</w:t>
      </w:r>
      <w:r w:rsidR="008A2C82" w:rsidRPr="00183B8C">
        <w:rPr>
          <w:rFonts w:ascii="Calibri Light" w:hAnsi="Calibri Light" w:cs="Calibri Light"/>
          <w:sz w:val="24"/>
          <w:szCs w:val="24"/>
        </w:rPr>
        <w:t xml:space="preserve">con DNI </w:t>
      </w:r>
      <w:proofErr w:type="spellStart"/>
      <w:r w:rsidR="008A2C82" w:rsidRPr="00183B8C">
        <w:rPr>
          <w:rFonts w:ascii="Calibri Light" w:hAnsi="Calibri Light" w:cs="Calibri Light"/>
          <w:sz w:val="24"/>
          <w:szCs w:val="24"/>
        </w:rPr>
        <w:t>nº</w:t>
      </w:r>
      <w:proofErr w:type="spellEnd"/>
      <w:r w:rsidR="008A2C82" w:rsidRPr="00183B8C">
        <w:rPr>
          <w:rFonts w:ascii="Calibri Light" w:hAnsi="Calibri Light" w:cs="Calibri Light"/>
          <w:sz w:val="24"/>
          <w:szCs w:val="24"/>
        </w:rPr>
        <w:t xml:space="preserve"> ................................., en </w:t>
      </w:r>
      <w:r w:rsidRPr="00183B8C">
        <w:rPr>
          <w:rFonts w:ascii="Calibri Light" w:hAnsi="Calibri Light" w:cs="Calibri Light"/>
          <w:sz w:val="24"/>
          <w:szCs w:val="24"/>
        </w:rPr>
        <w:t>nombre (propio) o (de</w:t>
      </w:r>
      <w:r w:rsidR="00430559" w:rsidRPr="00183B8C">
        <w:rPr>
          <w:rFonts w:ascii="Calibri Light" w:hAnsi="Calibri Light" w:cs="Calibri Light"/>
          <w:sz w:val="24"/>
          <w:szCs w:val="24"/>
        </w:rPr>
        <w:t>l</w:t>
      </w:r>
      <w:r w:rsidRPr="00183B8C">
        <w:rPr>
          <w:rFonts w:ascii="Calibri Light" w:hAnsi="Calibri Light" w:cs="Calibri Light"/>
          <w:sz w:val="24"/>
          <w:szCs w:val="24"/>
        </w:rPr>
        <w:t xml:space="preserve"> </w:t>
      </w:r>
      <w:r w:rsidR="00430559" w:rsidRPr="00183B8C">
        <w:rPr>
          <w:rFonts w:ascii="Calibri Light" w:hAnsi="Calibri Light" w:cs="Calibri Light"/>
          <w:bCs/>
          <w:sz w:val="24"/>
          <w:szCs w:val="24"/>
        </w:rPr>
        <w:t xml:space="preserve">operador económico </w:t>
      </w:r>
      <w:r w:rsidRPr="00183B8C">
        <w:rPr>
          <w:rFonts w:ascii="Calibri Light" w:hAnsi="Calibri Light" w:cs="Calibri Light"/>
          <w:sz w:val="24"/>
          <w:szCs w:val="24"/>
        </w:rPr>
        <w:t>que representa)</w:t>
      </w:r>
      <w:r w:rsidR="008A2C82" w:rsidRPr="00183B8C">
        <w:rPr>
          <w:rFonts w:ascii="Calibri Light" w:hAnsi="Calibri Light" w:cs="Calibri Light"/>
          <w:sz w:val="24"/>
          <w:szCs w:val="24"/>
        </w:rPr>
        <w:t xml:space="preserve">............................................, </w:t>
      </w:r>
      <w:r w:rsidRPr="00183B8C">
        <w:rPr>
          <w:rFonts w:ascii="Calibri Light" w:hAnsi="Calibri Light" w:cs="Calibri Light"/>
          <w:sz w:val="24"/>
          <w:szCs w:val="24"/>
        </w:rPr>
        <w:t>en calidad de</w:t>
      </w:r>
      <w:r w:rsidRPr="00183B8C">
        <w:rPr>
          <w:rFonts w:ascii="Calibri Light" w:hAnsi="Calibri Light" w:cs="Calibri Light"/>
          <w:sz w:val="24"/>
          <w:szCs w:val="24"/>
          <w:vertAlign w:val="superscript"/>
        </w:rPr>
        <w:footnoteReference w:id="1"/>
      </w:r>
      <w:r w:rsidRPr="00183B8C">
        <w:rPr>
          <w:rFonts w:ascii="Calibri Light" w:hAnsi="Calibri Light" w:cs="Calibri Light"/>
          <w:sz w:val="24"/>
          <w:szCs w:val="24"/>
        </w:rPr>
        <w:t xml:space="preserve"> ........................., con NIF y domicilio fi</w:t>
      </w:r>
      <w:r w:rsidR="00AC0ED0" w:rsidRPr="00183B8C">
        <w:rPr>
          <w:rFonts w:ascii="Calibri Light" w:hAnsi="Calibri Light" w:cs="Calibri Light"/>
          <w:sz w:val="24"/>
          <w:szCs w:val="24"/>
        </w:rPr>
        <w:t>scal .................</w:t>
      </w:r>
      <w:r w:rsidRPr="00183B8C">
        <w:rPr>
          <w:rFonts w:ascii="Calibri Light" w:hAnsi="Calibri Light" w:cs="Calibri Light"/>
          <w:sz w:val="24"/>
          <w:szCs w:val="24"/>
        </w:rPr>
        <w:t>en</w:t>
      </w:r>
      <w:r w:rsidR="00AC0ED0" w:rsidRPr="00183B8C">
        <w:rPr>
          <w:rFonts w:ascii="Calibri Light" w:hAnsi="Calibri Light" w:cs="Calibri Light"/>
          <w:sz w:val="24"/>
          <w:szCs w:val="24"/>
        </w:rPr>
        <w:t>............</w:t>
      </w:r>
      <w:r w:rsidRPr="00183B8C">
        <w:rPr>
          <w:rFonts w:ascii="Calibri Light" w:hAnsi="Calibri Light" w:cs="Calibri Light"/>
          <w:sz w:val="24"/>
          <w:szCs w:val="24"/>
        </w:rPr>
        <w:t>....</w:t>
      </w:r>
      <w:r w:rsidR="00AC0ED0" w:rsidRPr="00183B8C">
        <w:rPr>
          <w:rFonts w:ascii="Calibri Light" w:hAnsi="Calibri Light" w:cs="Calibri Light"/>
          <w:sz w:val="24"/>
          <w:szCs w:val="24"/>
        </w:rPr>
        <w:t>.......</w:t>
      </w:r>
      <w:r w:rsidRPr="00183B8C">
        <w:rPr>
          <w:rFonts w:ascii="Calibri Light" w:hAnsi="Calibri Light" w:cs="Calibri Light"/>
          <w:sz w:val="24"/>
          <w:szCs w:val="24"/>
        </w:rPr>
        <w:t>calle.......</w:t>
      </w:r>
      <w:r w:rsidR="00AC0ED0" w:rsidRPr="00183B8C">
        <w:rPr>
          <w:rFonts w:ascii="Calibri Light" w:hAnsi="Calibri Light" w:cs="Calibri Light"/>
          <w:sz w:val="24"/>
          <w:szCs w:val="24"/>
        </w:rPr>
        <w:t>..............</w:t>
      </w:r>
      <w:r w:rsidRPr="00183B8C">
        <w:rPr>
          <w:rFonts w:ascii="Calibri Light" w:hAnsi="Calibri Light" w:cs="Calibri Light"/>
          <w:sz w:val="24"/>
          <w:szCs w:val="24"/>
        </w:rPr>
        <w:t>......................número..........</w:t>
      </w:r>
      <w:r w:rsidR="008A2C82" w:rsidRPr="00183B8C">
        <w:rPr>
          <w:rFonts w:ascii="Calibri Light" w:hAnsi="Calibri Light" w:cs="Calibri Light"/>
          <w:sz w:val="24"/>
          <w:szCs w:val="24"/>
        </w:rPr>
        <w:t xml:space="preserve">, </w:t>
      </w:r>
      <w:r w:rsidR="00365AB0" w:rsidRPr="00183B8C">
        <w:rPr>
          <w:rFonts w:ascii="Calibri Light" w:hAnsi="Calibri Light" w:cs="Calibri Light"/>
          <w:sz w:val="24"/>
          <w:szCs w:val="24"/>
        </w:rPr>
        <w:t xml:space="preserve">enterado de las condiciones, requisitos y obligaciones </w:t>
      </w:r>
      <w:r w:rsidR="005F35AF" w:rsidRPr="00183B8C">
        <w:rPr>
          <w:rFonts w:ascii="Calibri Light" w:hAnsi="Calibri Light" w:cs="Calibri Light"/>
          <w:sz w:val="24"/>
          <w:szCs w:val="24"/>
        </w:rPr>
        <w:t>sobre protección y condiciones de trabajo que se exigen para la adjudicación del contr</w:t>
      </w:r>
      <w:r w:rsidR="00FB0CDB" w:rsidRPr="00183B8C">
        <w:rPr>
          <w:rFonts w:ascii="Calibri Light" w:hAnsi="Calibri Light" w:cs="Calibri Light"/>
          <w:sz w:val="24"/>
          <w:szCs w:val="24"/>
        </w:rPr>
        <w:t>ato menor..............</w:t>
      </w:r>
      <w:r w:rsidR="005F35AF" w:rsidRPr="00183B8C">
        <w:rPr>
          <w:rFonts w:ascii="Calibri Light" w:hAnsi="Calibri Light" w:cs="Calibri Light"/>
          <w:sz w:val="24"/>
          <w:szCs w:val="24"/>
        </w:rPr>
        <w:t xml:space="preserve">.............................., </w:t>
      </w:r>
      <w:r w:rsidR="008A2C82" w:rsidRPr="00183B8C">
        <w:rPr>
          <w:rFonts w:ascii="Calibri Light" w:hAnsi="Calibri Light" w:cs="Calibri Light"/>
          <w:sz w:val="24"/>
          <w:szCs w:val="24"/>
        </w:rPr>
        <w:t xml:space="preserve">en aplicación de lo establecido en el artículo 118 de la Ley 9/2017 de Contratos del Sector Público y al objeto de participar en el </w:t>
      </w:r>
      <w:r w:rsidR="005F35AF" w:rsidRPr="00183B8C">
        <w:rPr>
          <w:rFonts w:ascii="Calibri Light" w:hAnsi="Calibri Light" w:cs="Calibri Light"/>
          <w:sz w:val="24"/>
          <w:szCs w:val="24"/>
        </w:rPr>
        <w:t>mismo</w:t>
      </w:r>
      <w:r w:rsidR="008A2C82" w:rsidRPr="00183B8C">
        <w:rPr>
          <w:rFonts w:ascii="Calibri Light" w:hAnsi="Calibri Light" w:cs="Calibri Light"/>
          <w:sz w:val="24"/>
          <w:szCs w:val="24"/>
        </w:rPr>
        <w:t xml:space="preserve">, </w:t>
      </w:r>
      <w:r w:rsidR="00365AB0" w:rsidRPr="00183B8C">
        <w:rPr>
          <w:rFonts w:ascii="Calibri Light" w:hAnsi="Calibri Light" w:cs="Calibri Light"/>
          <w:sz w:val="24"/>
          <w:szCs w:val="24"/>
        </w:rPr>
        <w:t xml:space="preserve">se compromete tomar a su cargo la ejecución del </w:t>
      </w:r>
      <w:r w:rsidR="005F35AF" w:rsidRPr="00183B8C">
        <w:rPr>
          <w:rFonts w:ascii="Calibri Light" w:hAnsi="Calibri Light" w:cs="Calibri Light"/>
          <w:sz w:val="24"/>
          <w:szCs w:val="24"/>
        </w:rPr>
        <w:t>citado contrato menor, por un precio de ........................ euros (en número), al que corresponde por IVA la cuantí</w:t>
      </w:r>
      <w:r w:rsidR="00AC0ED0" w:rsidRPr="00183B8C">
        <w:rPr>
          <w:rFonts w:ascii="Calibri Light" w:hAnsi="Calibri Light" w:cs="Calibri Light"/>
          <w:sz w:val="24"/>
          <w:szCs w:val="24"/>
        </w:rPr>
        <w:t>a de ..........................</w:t>
      </w:r>
      <w:r w:rsidR="005F35AF" w:rsidRPr="00183B8C">
        <w:rPr>
          <w:rFonts w:ascii="Calibri Light" w:hAnsi="Calibri Light" w:cs="Calibri Light"/>
          <w:sz w:val="24"/>
          <w:szCs w:val="24"/>
        </w:rPr>
        <w:t>euros (en número), totalizándose la oferta en......................... euros (en número).</w:t>
      </w:r>
    </w:p>
    <w:p w14:paraId="147E4C92" w14:textId="77777777" w:rsidR="00035795" w:rsidRPr="00183B8C" w:rsidRDefault="00035795" w:rsidP="00FA6AEB">
      <w:pPr>
        <w:spacing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</w:p>
    <w:p w14:paraId="4D77611D" w14:textId="44775080" w:rsidR="005F35AF" w:rsidRPr="00183B8C" w:rsidRDefault="005F35AF" w:rsidP="00FA6AEB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line="288" w:lineRule="auto"/>
        <w:contextualSpacing/>
        <w:mirrorIndents/>
        <w:jc w:val="both"/>
        <w:rPr>
          <w:rFonts w:ascii="Calibri Light" w:hAnsi="Calibri Light" w:cs="Calibri Light"/>
          <w:i/>
          <w:sz w:val="24"/>
          <w:szCs w:val="24"/>
        </w:rPr>
      </w:pPr>
      <w:r w:rsidRPr="00183B8C">
        <w:rPr>
          <w:rFonts w:ascii="Calibri Light" w:hAnsi="Calibri Light" w:cs="Calibri Light"/>
          <w:i/>
          <w:sz w:val="24"/>
          <w:szCs w:val="24"/>
        </w:rPr>
        <w:t xml:space="preserve">[Indicar, en su caso otros criterios de selección valorables en cifras o porcentajes que se hayan establecido en </w:t>
      </w:r>
      <w:r w:rsidRPr="00183B8C">
        <w:rPr>
          <w:rFonts w:ascii="Calibri Light" w:hAnsi="Calibri Light" w:cs="Calibri Light"/>
          <w:b/>
          <w:i/>
          <w:sz w:val="24"/>
          <w:szCs w:val="24"/>
        </w:rPr>
        <w:t>la Memoria justificativa</w:t>
      </w:r>
      <w:r w:rsidRPr="00183B8C">
        <w:rPr>
          <w:rFonts w:ascii="Calibri Light" w:hAnsi="Calibri Light" w:cs="Calibri Light"/>
          <w:i/>
          <w:sz w:val="24"/>
          <w:szCs w:val="24"/>
        </w:rPr>
        <w:t>. En caso contrario eliminar este corchete.]</w:t>
      </w:r>
    </w:p>
    <w:p w14:paraId="24638D4E" w14:textId="77777777" w:rsidR="00035795" w:rsidRPr="00183B8C" w:rsidRDefault="00035795" w:rsidP="00FA6AEB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line="288" w:lineRule="auto"/>
        <w:contextualSpacing/>
        <w:mirrorIndents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77D58028" w14:textId="1A30AE93" w:rsidR="005F35AF" w:rsidRPr="00183B8C" w:rsidRDefault="005F35AF" w:rsidP="000170D1">
      <w:pPr>
        <w:spacing w:after="240" w:line="288" w:lineRule="auto"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Todo ello de acuerdo con lo establecido en la Memoria justificativa cuyo contenido declara conocer y acepta plenamente.</w:t>
      </w:r>
    </w:p>
    <w:p w14:paraId="54A26A94" w14:textId="70254445" w:rsidR="008A2C82" w:rsidRPr="00183B8C" w:rsidRDefault="005F35AF" w:rsidP="000170D1">
      <w:pPr>
        <w:spacing w:before="240" w:after="120" w:line="288" w:lineRule="auto"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Asimismo, DECLARA</w:t>
      </w:r>
      <w:r w:rsidR="008A2C82" w:rsidRPr="00183B8C">
        <w:rPr>
          <w:rFonts w:ascii="Calibri Light" w:hAnsi="Calibri Light" w:cs="Calibri Light"/>
          <w:sz w:val="24"/>
          <w:szCs w:val="24"/>
        </w:rPr>
        <w:t xml:space="preserve"> bajo su responsabilidad:</w:t>
      </w:r>
    </w:p>
    <w:p w14:paraId="75DF86E7" w14:textId="77777777" w:rsidR="008A2C82" w:rsidRPr="00183B8C" w:rsidRDefault="008A2C82" w:rsidP="000170D1">
      <w:pPr>
        <w:numPr>
          <w:ilvl w:val="0"/>
          <w:numId w:val="29"/>
        </w:numPr>
        <w:tabs>
          <w:tab w:val="clear" w:pos="1068"/>
          <w:tab w:val="left" w:pos="-1119"/>
          <w:tab w:val="left" w:pos="-720"/>
          <w:tab w:val="left" w:pos="360"/>
          <w:tab w:val="num" w:pos="708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 w:line="288" w:lineRule="auto"/>
        <w:ind w:left="0" w:hanging="357"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Que ostenta la capacidad de representación de la entidad de referencia.</w:t>
      </w:r>
    </w:p>
    <w:p w14:paraId="1B4755A4" w14:textId="77777777" w:rsidR="008A2C82" w:rsidRPr="00183B8C" w:rsidRDefault="008A2C82" w:rsidP="000170D1">
      <w:pPr>
        <w:numPr>
          <w:ilvl w:val="0"/>
          <w:numId w:val="29"/>
        </w:numPr>
        <w:tabs>
          <w:tab w:val="clear" w:pos="1068"/>
          <w:tab w:val="left" w:pos="-1119"/>
          <w:tab w:val="left" w:pos="-720"/>
          <w:tab w:val="left" w:pos="360"/>
          <w:tab w:val="num" w:pos="708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 w:line="288" w:lineRule="auto"/>
        <w:ind w:left="0" w:hanging="357"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Que tiene capacidad de obrar y cuenta con la habilitación profesional necesaria para realizar la prestación.</w:t>
      </w:r>
    </w:p>
    <w:p w14:paraId="1AAD22A9" w14:textId="77777777" w:rsidR="008A2C82" w:rsidRPr="00183B8C" w:rsidRDefault="008A2C82" w:rsidP="000170D1">
      <w:pPr>
        <w:numPr>
          <w:ilvl w:val="0"/>
          <w:numId w:val="29"/>
        </w:numPr>
        <w:tabs>
          <w:tab w:val="clear" w:pos="1068"/>
          <w:tab w:val="left" w:pos="-1119"/>
          <w:tab w:val="left" w:pos="-720"/>
          <w:tab w:val="left" w:pos="360"/>
          <w:tab w:val="num" w:pos="708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 w:line="288" w:lineRule="auto"/>
        <w:ind w:left="0" w:hanging="357"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Que no está incurso en prohibiciones para contratar con la Administración.</w:t>
      </w:r>
    </w:p>
    <w:p w14:paraId="69482810" w14:textId="79A4BFCD" w:rsidR="001C50A0" w:rsidRPr="00183B8C" w:rsidRDefault="008A2C82" w:rsidP="000170D1">
      <w:pPr>
        <w:numPr>
          <w:ilvl w:val="0"/>
          <w:numId w:val="29"/>
        </w:numPr>
        <w:tabs>
          <w:tab w:val="clear" w:pos="1068"/>
          <w:tab w:val="left" w:pos="-1119"/>
          <w:tab w:val="left" w:pos="-720"/>
          <w:tab w:val="left" w:pos="360"/>
          <w:tab w:val="num" w:pos="708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 w:line="288" w:lineRule="auto"/>
        <w:ind w:left="0" w:hanging="357"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Que cumple con las obligaciones establecidas en la normativa vigente en materia laboral, social y de igualdad efectiva entre mujeres y hombres.</w:t>
      </w:r>
    </w:p>
    <w:p w14:paraId="05BAE8B6" w14:textId="190697F8" w:rsidR="00434407" w:rsidRPr="00183B8C" w:rsidRDefault="00434407" w:rsidP="000170D1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before="240" w:after="120" w:line="288" w:lineRule="auto"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Además, DECLARA bajo su responsabilidad que: (Marque una de las casillas)</w:t>
      </w:r>
    </w:p>
    <w:p w14:paraId="2D00D0EC" w14:textId="77777777" w:rsidR="001C50A0" w:rsidRPr="00183B8C" w:rsidRDefault="001C50A0" w:rsidP="00FA6AEB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</w:p>
    <w:p w14:paraId="7ABBAC01" w14:textId="64933A21" w:rsidR="00434407" w:rsidRPr="00183B8C" w:rsidRDefault="00434407" w:rsidP="000170D1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120" w:line="288" w:lineRule="auto"/>
        <w:ind w:hanging="541"/>
        <w:mirrorIndents/>
        <w:jc w:val="both"/>
        <w:rPr>
          <w:rFonts w:ascii="Calibri Light" w:hAnsi="Calibri Light" w:cs="Calibri Light"/>
          <w:sz w:val="24"/>
          <w:szCs w:val="24"/>
        </w:rPr>
      </w:pPr>
      <w:bookmarkStart w:id="0" w:name="_Hlk114053613"/>
      <w:r w:rsidRPr="00183B8C">
        <w:rPr>
          <w:rFonts w:ascii="Calibri Light" w:hAnsi="Calibri Light" w:cs="Calibri Light"/>
          <w:sz w:val="24"/>
          <w:szCs w:val="24"/>
        </w:rPr>
        <w:lastRenderedPageBreak/>
        <w:tab/>
      </w:r>
      <w:r w:rsidRPr="00183B8C">
        <w:rPr>
          <w:rFonts w:ascii="Calibri Light" w:hAnsi="Calibri Light" w:cs="Calibri Light"/>
          <w:sz w:val="24"/>
          <w:szCs w:val="24"/>
        </w:rPr>
        <w:sym w:font="Wingdings" w:char="F06F"/>
      </w:r>
      <w:bookmarkEnd w:id="0"/>
      <w:r w:rsidRPr="00183B8C">
        <w:rPr>
          <w:rFonts w:ascii="Calibri Light" w:hAnsi="Calibri Light" w:cs="Calibri Light"/>
          <w:sz w:val="24"/>
          <w:szCs w:val="24"/>
        </w:rPr>
        <w:t xml:space="preserve"> </w:t>
      </w:r>
      <w:r w:rsidRPr="00183B8C">
        <w:rPr>
          <w:rFonts w:ascii="Calibri Light" w:hAnsi="Calibri Light" w:cs="Calibri Light"/>
          <w:b/>
          <w:bCs/>
          <w:sz w:val="24"/>
          <w:szCs w:val="24"/>
        </w:rPr>
        <w:t>No es una empresa</w:t>
      </w:r>
      <w:r w:rsidRPr="00183B8C">
        <w:rPr>
          <w:rFonts w:ascii="Calibri Light" w:hAnsi="Calibri Light" w:cs="Calibri Light"/>
          <w:sz w:val="24"/>
          <w:szCs w:val="24"/>
        </w:rPr>
        <w:t xml:space="preserve">, en el sentido del artículo 1 del anexo I </w:t>
      </w:r>
      <w:bookmarkStart w:id="1" w:name="_Hlk109202372"/>
      <w:r w:rsidRPr="00183B8C">
        <w:rPr>
          <w:rFonts w:ascii="Calibri Light" w:hAnsi="Calibri Light" w:cs="Calibri Light"/>
          <w:sz w:val="24"/>
          <w:szCs w:val="24"/>
        </w:rPr>
        <w:t>del Reglamento (UE) n.º 651/2014 de la Comisión, de 17 de junio de 2014</w:t>
      </w:r>
      <w:bookmarkEnd w:id="1"/>
      <w:r w:rsidRPr="00183B8C">
        <w:rPr>
          <w:rFonts w:ascii="Calibri Light" w:hAnsi="Calibri Light" w:cs="Calibri Light"/>
          <w:sz w:val="24"/>
          <w:szCs w:val="24"/>
          <w:vertAlign w:val="superscript"/>
        </w:rPr>
        <w:footnoteReference w:id="2"/>
      </w:r>
      <w:r w:rsidRPr="00183B8C">
        <w:rPr>
          <w:rFonts w:ascii="Calibri Light" w:hAnsi="Calibri Light" w:cs="Calibri Light"/>
          <w:sz w:val="24"/>
          <w:szCs w:val="24"/>
        </w:rPr>
        <w:t>.</w:t>
      </w:r>
      <w:bookmarkStart w:id="2" w:name="_Hlk114053670"/>
      <w:bookmarkStart w:id="3" w:name="_Hlk109202744"/>
    </w:p>
    <w:p w14:paraId="1E3490D8" w14:textId="7F29DF53" w:rsidR="00434407" w:rsidRPr="00183B8C" w:rsidRDefault="00434407" w:rsidP="000170D1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120" w:line="288" w:lineRule="auto"/>
        <w:ind w:hanging="541"/>
        <w:mirrorIndents/>
        <w:jc w:val="both"/>
        <w:rPr>
          <w:rFonts w:ascii="Calibri Light" w:hAnsi="Calibri Light" w:cs="Calibri Light"/>
          <w:sz w:val="24"/>
          <w:szCs w:val="24"/>
        </w:rPr>
      </w:pPr>
      <w:bookmarkStart w:id="4" w:name="_Hlk114131708"/>
      <w:r w:rsidRPr="00183B8C">
        <w:rPr>
          <w:rFonts w:ascii="Calibri Light" w:hAnsi="Calibri Light" w:cs="Calibri Light"/>
          <w:sz w:val="24"/>
          <w:szCs w:val="24"/>
        </w:rPr>
        <w:tab/>
      </w:r>
      <w:r w:rsidRPr="00183B8C">
        <w:rPr>
          <w:rFonts w:ascii="Calibri Light" w:hAnsi="Calibri Light" w:cs="Calibri Light"/>
          <w:sz w:val="24"/>
          <w:szCs w:val="24"/>
        </w:rPr>
        <w:sym w:font="Wingdings" w:char="F06F"/>
      </w:r>
      <w:r w:rsidRPr="00183B8C">
        <w:rPr>
          <w:rFonts w:ascii="Calibri Light" w:hAnsi="Calibri Light" w:cs="Calibri Light"/>
          <w:sz w:val="24"/>
          <w:szCs w:val="24"/>
        </w:rPr>
        <w:t xml:space="preserve"> La empresa a la que represento tiene categoría de PYME y se define </w:t>
      </w:r>
      <w:r w:rsidRPr="00183B8C">
        <w:rPr>
          <w:rFonts w:ascii="Calibri Light" w:hAnsi="Calibri Light" w:cs="Calibri Light"/>
          <w:b/>
          <w:bCs/>
          <w:sz w:val="24"/>
          <w:szCs w:val="24"/>
        </w:rPr>
        <w:t xml:space="preserve">microempresa, </w:t>
      </w:r>
      <w:r w:rsidRPr="00183B8C">
        <w:rPr>
          <w:rFonts w:ascii="Calibri Light" w:hAnsi="Calibri Light" w:cs="Calibri Light"/>
          <w:sz w:val="24"/>
          <w:szCs w:val="24"/>
        </w:rPr>
        <w:t>al ocupar a menos de 10 personas y tener un volumen de negocios anual o balance general anual que no supera los 2 millones EUR. (artículo 2.3. del anexo I del Reglamento (UE) n.º 651/2014 de la Comisión, de 17 de junio de 2014).</w:t>
      </w:r>
    </w:p>
    <w:bookmarkEnd w:id="4"/>
    <w:p w14:paraId="22FE57D1" w14:textId="10524569" w:rsidR="00434407" w:rsidRPr="00183B8C" w:rsidRDefault="00434407" w:rsidP="000170D1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120" w:line="288" w:lineRule="auto"/>
        <w:ind w:hanging="540"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ab/>
      </w:r>
      <w:r w:rsidRPr="00183B8C">
        <w:rPr>
          <w:rFonts w:ascii="Calibri Light" w:hAnsi="Calibri Light" w:cs="Calibri Light"/>
          <w:sz w:val="24"/>
          <w:szCs w:val="24"/>
        </w:rPr>
        <w:sym w:font="Wingdings" w:char="F06F"/>
      </w:r>
      <w:r w:rsidRPr="00183B8C">
        <w:rPr>
          <w:rFonts w:ascii="Calibri Light" w:hAnsi="Calibri Light" w:cs="Calibri Light"/>
          <w:sz w:val="24"/>
          <w:szCs w:val="24"/>
        </w:rPr>
        <w:t xml:space="preserve"> La empresa a la que represento tiene categoría de PYME y se define </w:t>
      </w:r>
      <w:r w:rsidRPr="00183B8C">
        <w:rPr>
          <w:rFonts w:ascii="Calibri Light" w:hAnsi="Calibri Light" w:cs="Calibri Light"/>
          <w:b/>
          <w:bCs/>
          <w:sz w:val="24"/>
          <w:szCs w:val="24"/>
        </w:rPr>
        <w:t>pequeña empresa,</w:t>
      </w:r>
      <w:r w:rsidRPr="00183B8C">
        <w:rPr>
          <w:rFonts w:ascii="Calibri Light" w:hAnsi="Calibri Light" w:cs="Calibri Light"/>
          <w:sz w:val="24"/>
          <w:szCs w:val="24"/>
        </w:rPr>
        <w:t xml:space="preserve"> al ocupar a menos de 50 personas y tener un volumen de negocios anual o balance general anual que no supera los 10 millones EUR. (artículo 2.2. del anexo I del Reglamento (UE) n.º 651/2014 de la Comisión, de 17 de junio de 2014).</w:t>
      </w:r>
    </w:p>
    <w:p w14:paraId="30180F4D" w14:textId="7083CC18" w:rsidR="00434407" w:rsidRPr="00183B8C" w:rsidRDefault="00434407" w:rsidP="000170D1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120" w:line="288" w:lineRule="auto"/>
        <w:ind w:hanging="540"/>
        <w:mirrorIndents/>
        <w:jc w:val="both"/>
        <w:rPr>
          <w:rFonts w:ascii="Calibri Light" w:hAnsi="Calibri Light" w:cs="Calibri Light"/>
          <w:sz w:val="24"/>
          <w:szCs w:val="24"/>
        </w:rPr>
      </w:pPr>
      <w:bookmarkStart w:id="5" w:name="_Hlk114131536"/>
      <w:bookmarkEnd w:id="2"/>
      <w:r w:rsidRPr="00183B8C">
        <w:rPr>
          <w:rFonts w:ascii="Calibri Light" w:hAnsi="Calibri Light" w:cs="Calibri Light"/>
          <w:sz w:val="24"/>
          <w:szCs w:val="24"/>
        </w:rPr>
        <w:tab/>
      </w:r>
      <w:r w:rsidRPr="00183B8C">
        <w:rPr>
          <w:rFonts w:ascii="Calibri Light" w:hAnsi="Calibri Light" w:cs="Calibri Light"/>
          <w:sz w:val="24"/>
          <w:szCs w:val="24"/>
        </w:rPr>
        <w:sym w:font="Wingdings" w:char="F06F"/>
      </w:r>
      <w:r w:rsidRPr="00183B8C">
        <w:rPr>
          <w:rFonts w:ascii="Calibri Light" w:hAnsi="Calibri Light" w:cs="Calibri Light"/>
          <w:sz w:val="24"/>
          <w:szCs w:val="24"/>
        </w:rPr>
        <w:t xml:space="preserve"> La empresa a la que represento tiene categoría de PYME y se define </w:t>
      </w:r>
      <w:r w:rsidRPr="00183B8C">
        <w:rPr>
          <w:rFonts w:ascii="Calibri Light" w:hAnsi="Calibri Light" w:cs="Calibri Light"/>
          <w:b/>
          <w:bCs/>
          <w:sz w:val="24"/>
          <w:szCs w:val="24"/>
        </w:rPr>
        <w:t>mediana empresa,</w:t>
      </w:r>
      <w:r w:rsidRPr="00183B8C">
        <w:rPr>
          <w:rFonts w:ascii="Calibri Light" w:hAnsi="Calibri Light" w:cs="Calibri Light"/>
          <w:sz w:val="24"/>
          <w:szCs w:val="24"/>
        </w:rPr>
        <w:t xml:space="preserve"> al ocupar a menos de 250 personas y tener un volumen de negocios anual que no excede de 50 millones EUR o balance general anual que no excede de 43 millones EUR (artículo 2.1. del anexo I del Reglamento (UE) n.º 651/2014 de la Comisión, de 17 de junio de 2014).</w:t>
      </w:r>
    </w:p>
    <w:bookmarkEnd w:id="5"/>
    <w:p w14:paraId="260FC8A7" w14:textId="77777777" w:rsidR="00434407" w:rsidRPr="00183B8C" w:rsidRDefault="00434407" w:rsidP="000170D1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120" w:line="288" w:lineRule="auto"/>
        <w:ind w:hanging="540"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ab/>
      </w:r>
      <w:r w:rsidRPr="00183B8C">
        <w:rPr>
          <w:rFonts w:ascii="Calibri Light" w:hAnsi="Calibri Light" w:cs="Calibri Light"/>
          <w:sz w:val="24"/>
          <w:szCs w:val="24"/>
        </w:rPr>
        <w:sym w:font="Wingdings" w:char="F06F"/>
      </w:r>
      <w:r w:rsidRPr="00183B8C">
        <w:rPr>
          <w:rFonts w:ascii="Calibri Light" w:hAnsi="Calibri Light" w:cs="Calibri Light"/>
          <w:sz w:val="24"/>
          <w:szCs w:val="24"/>
        </w:rPr>
        <w:t xml:space="preserve"> La empresa a la que represento </w:t>
      </w:r>
      <w:r w:rsidRPr="00183B8C">
        <w:rPr>
          <w:rFonts w:ascii="Calibri Light" w:hAnsi="Calibri Light" w:cs="Calibri Light"/>
          <w:b/>
          <w:bCs/>
          <w:sz w:val="24"/>
          <w:szCs w:val="24"/>
        </w:rPr>
        <w:t>no tiene categoría de PYME,</w:t>
      </w:r>
      <w:r w:rsidRPr="00183B8C">
        <w:rPr>
          <w:rFonts w:ascii="Calibri Light" w:hAnsi="Calibri Light" w:cs="Calibri Light"/>
          <w:sz w:val="24"/>
          <w:szCs w:val="24"/>
        </w:rPr>
        <w:t xml:space="preserve"> al ocupar a 250 personas o más y tener un volumen de negocios anual que excede de 50 millones EUR o balance general anual que excede de 43 millones EUR.</w:t>
      </w:r>
      <w:bookmarkEnd w:id="3"/>
    </w:p>
    <w:p w14:paraId="42FF8DBD" w14:textId="77777777" w:rsidR="008A2C82" w:rsidRPr="00183B8C" w:rsidRDefault="008A2C82" w:rsidP="00FA6AEB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ind w:hanging="1800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</w:p>
    <w:p w14:paraId="7D353FE7" w14:textId="2533F825" w:rsidR="00737792" w:rsidRPr="00C852F9" w:rsidRDefault="00035795" w:rsidP="00C852F9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Fecha y firma del representante</w:t>
      </w:r>
      <w:r w:rsidRPr="00183B8C">
        <w:rPr>
          <w:rFonts w:ascii="Calibri Light" w:hAnsi="Calibri Light" w:cs="Calibri Light"/>
          <w:sz w:val="24"/>
          <w:szCs w:val="24"/>
        </w:rPr>
        <w:tab/>
      </w:r>
    </w:p>
    <w:sectPr w:rsidR="00737792" w:rsidRPr="00C852F9" w:rsidSect="006A6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ECFE" w14:textId="77777777" w:rsidR="00E657A8" w:rsidRDefault="00E657A8" w:rsidP="008011BE">
      <w:pPr>
        <w:spacing w:after="0" w:line="240" w:lineRule="auto"/>
      </w:pPr>
      <w:r>
        <w:separator/>
      </w:r>
    </w:p>
  </w:endnote>
  <w:endnote w:type="continuationSeparator" w:id="0">
    <w:p w14:paraId="29ED8483" w14:textId="77777777" w:rsidR="00E657A8" w:rsidRDefault="00E657A8" w:rsidP="0080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5418" w14:textId="77777777" w:rsidR="002036E3" w:rsidRDefault="002036E3" w:rsidP="004179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35ED92" w14:textId="77777777" w:rsidR="002036E3" w:rsidRDefault="002036E3" w:rsidP="00F969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1345" w14:textId="77777777" w:rsidR="002036E3" w:rsidRDefault="002036E3" w:rsidP="004179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690E"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04F22C11" w14:textId="77777777" w:rsidR="002036E3" w:rsidRDefault="002036E3" w:rsidP="00E2599F">
    <w:pPr>
      <w:pStyle w:val="Piedepgina"/>
      <w:ind w:right="360"/>
    </w:pPr>
    <w:r>
      <w:t xml:space="preserve"> </w:t>
    </w:r>
  </w:p>
  <w:p w14:paraId="59912E2A" w14:textId="77777777" w:rsidR="002036E3" w:rsidRDefault="002036E3" w:rsidP="00E2599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68D0" w14:textId="77777777" w:rsidR="00645E97" w:rsidRDefault="00645E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CCB6" w14:textId="77777777" w:rsidR="00E657A8" w:rsidRDefault="00E657A8" w:rsidP="008011BE">
      <w:pPr>
        <w:spacing w:after="0" w:line="240" w:lineRule="auto"/>
      </w:pPr>
      <w:r>
        <w:separator/>
      </w:r>
    </w:p>
  </w:footnote>
  <w:footnote w:type="continuationSeparator" w:id="0">
    <w:p w14:paraId="5803B645" w14:textId="77777777" w:rsidR="00E657A8" w:rsidRDefault="00E657A8" w:rsidP="008011BE">
      <w:pPr>
        <w:spacing w:after="0" w:line="240" w:lineRule="auto"/>
      </w:pPr>
      <w:r>
        <w:continuationSeparator/>
      </w:r>
    </w:p>
  </w:footnote>
  <w:footnote w:id="1">
    <w:p w14:paraId="1F976CAD" w14:textId="63F28A75" w:rsidR="002036E3" w:rsidRPr="00183B8C" w:rsidRDefault="002036E3" w:rsidP="00B90F5D">
      <w:pPr>
        <w:pStyle w:val="Textonotapie"/>
        <w:spacing w:before="120" w:after="120"/>
        <w:jc w:val="both"/>
        <w:rPr>
          <w:rFonts w:ascii="Calibri Light" w:hAnsi="Calibri Light" w:cs="Calibri Light"/>
        </w:rPr>
      </w:pPr>
      <w:r w:rsidRPr="00183B8C">
        <w:rPr>
          <w:rFonts w:ascii="Calibri Light" w:hAnsi="Calibri Light" w:cs="Calibri Light"/>
          <w:vertAlign w:val="superscript"/>
        </w:rPr>
        <w:footnoteRef/>
      </w:r>
      <w:r w:rsidRPr="00183B8C">
        <w:rPr>
          <w:rFonts w:ascii="Calibri Light" w:hAnsi="Calibri Light" w:cs="Calibri Light"/>
        </w:rPr>
        <w:t xml:space="preserve"> Indíquese la representación que ostenta el declarante</w:t>
      </w:r>
      <w:r w:rsidR="00430559" w:rsidRPr="00183B8C">
        <w:rPr>
          <w:rFonts w:ascii="Calibri Light" w:hAnsi="Calibri Light" w:cs="Calibri Light"/>
          <w:bCs/>
          <w:sz w:val="24"/>
          <w:szCs w:val="24"/>
        </w:rPr>
        <w:t>.</w:t>
      </w:r>
    </w:p>
  </w:footnote>
  <w:footnote w:id="2">
    <w:p w14:paraId="469173AD" w14:textId="77777777" w:rsidR="00434407" w:rsidRPr="00183B8C" w:rsidRDefault="00434407" w:rsidP="00434407">
      <w:pPr>
        <w:pStyle w:val="Textonotapie"/>
        <w:jc w:val="both"/>
        <w:rPr>
          <w:rFonts w:ascii="Calibri Light" w:hAnsi="Calibri Light" w:cs="Calibri Light"/>
          <w:i/>
          <w:iCs/>
        </w:rPr>
      </w:pPr>
      <w:r w:rsidRPr="00183B8C">
        <w:rPr>
          <w:rStyle w:val="Refdenotaalpie"/>
          <w:rFonts w:ascii="Calibri Light" w:hAnsi="Calibri Light" w:cs="Calibri Light"/>
        </w:rPr>
        <w:footnoteRef/>
      </w:r>
      <w:r w:rsidRPr="00183B8C">
        <w:rPr>
          <w:rFonts w:ascii="Calibri Light" w:hAnsi="Calibri Light" w:cs="Calibri Light"/>
        </w:rPr>
        <w:t xml:space="preserve"> El anexo I del Reglamento (UE) n.º 651/2014 de la Comisión, de 17 de junio de 2014, en su artículo 1 titulado </w:t>
      </w:r>
      <w:r w:rsidRPr="00183B8C">
        <w:rPr>
          <w:rFonts w:ascii="Calibri Light" w:hAnsi="Calibri Light" w:cs="Calibri Light"/>
          <w:b/>
          <w:bCs/>
          <w:i/>
          <w:iCs/>
        </w:rPr>
        <w:t>“Empresa”</w:t>
      </w:r>
      <w:r w:rsidRPr="00183B8C">
        <w:rPr>
          <w:rFonts w:ascii="Calibri Light" w:hAnsi="Calibri Light" w:cs="Calibri Light"/>
        </w:rPr>
        <w:t xml:space="preserve"> dispone lo siguiente: </w:t>
      </w:r>
      <w:r w:rsidRPr="00183B8C">
        <w:rPr>
          <w:rFonts w:ascii="Calibri Light" w:hAnsi="Calibri Light" w:cs="Calibri Light"/>
          <w:i/>
          <w:iCs/>
        </w:rPr>
        <w:t>“Se considerará empresa toda entidad, independientemente de su forma jurídica, que ejerza una actividad económica. En particular, se considerarán empresas las entidades que ejerzan una actividad artesanal u otras actividades a título individual o familiar, así como las sociedades de personas y las asociaciones que ejerzan una actividad económica de forma regular.”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FACB" w14:textId="77777777" w:rsidR="00645E97" w:rsidRDefault="00645E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C2FA" w14:textId="7ACCCD4F" w:rsidR="002036E3" w:rsidRDefault="00821774" w:rsidP="00FC5EBF">
    <w:pPr>
      <w:pStyle w:val="Encabezado"/>
    </w:pPr>
    <w:r>
      <w:rPr>
        <w:noProof/>
      </w:rPr>
      <w:object w:dxaOrig="1440" w:dyaOrig="1440" w14:anchorId="4FC2C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89pt;margin-top:-9.55pt;width:49.1pt;height:56.7pt;z-index:251656192;mso-position-horizontal-relative:text;mso-position-vertical-relative:text" wrapcoords="1994 1989 3323 11084 3323 16768 3988 20179 7311 21316 7975 21316 12960 21316 13625 21316 17280 20179 17945 17053 17612 11084 18942 1989 1994 1989">
          <v:imagedata r:id="rId1" o:title="" cropbottom="13124f" cropleft="583f" grayscale="t" bilevel="t"/>
          <w10:wrap type="tight"/>
        </v:shape>
        <o:OLEObject Type="Embed" ProgID="MSPhotoEd.3" ShapeID="_x0000_s1026" DrawAspect="Content" ObjectID="_1766383442" r:id="rId2"/>
      </w:object>
    </w:r>
  </w:p>
  <w:p w14:paraId="7C1ABE4B" w14:textId="77777777" w:rsidR="002036E3" w:rsidRDefault="002036E3" w:rsidP="00FC5EBF">
    <w:pPr>
      <w:pStyle w:val="Encabezado"/>
    </w:pPr>
  </w:p>
  <w:p w14:paraId="29033C68" w14:textId="77777777" w:rsidR="002036E3" w:rsidRDefault="002036E3" w:rsidP="00FC5EBF">
    <w:pPr>
      <w:pStyle w:val="Encabezado"/>
    </w:pPr>
  </w:p>
  <w:p w14:paraId="7C3130AD" w14:textId="77777777" w:rsidR="002036E3" w:rsidRDefault="002036E3" w:rsidP="00FC5EBF">
    <w:pPr>
      <w:pStyle w:val="Encabezado"/>
    </w:pPr>
  </w:p>
  <w:p w14:paraId="06256752" w14:textId="168EE596" w:rsidR="002036E3" w:rsidRPr="008E060A" w:rsidRDefault="002036E3" w:rsidP="00FC5EBF">
    <w:pPr>
      <w:jc w:val="center"/>
      <w:rPr>
        <w:rFonts w:ascii="Gill Sans MT" w:hAnsi="Gill Sans MT"/>
      </w:rPr>
    </w:pPr>
    <w:r w:rsidRPr="008E060A">
      <w:rPr>
        <w:rFonts w:ascii="Gill Sans MT" w:hAnsi="Gill Sans MT"/>
      </w:rPr>
      <w:t>Área de Gobierno de</w:t>
    </w:r>
    <w:r w:rsidR="00E80CA0">
      <w:rPr>
        <w:rFonts w:ascii="Gill Sans MT" w:hAnsi="Gill Sans MT"/>
      </w:rPr>
      <w:t xml:space="preserve"> Economía, Innovación y </w:t>
    </w:r>
    <w:r w:rsidRPr="008E060A">
      <w:rPr>
        <w:rFonts w:ascii="Gill Sans MT" w:hAnsi="Gill Sans MT"/>
      </w:rPr>
      <w:t xml:space="preserve">Hacienda </w:t>
    </w:r>
  </w:p>
  <w:p w14:paraId="703EE019" w14:textId="77777777" w:rsidR="002036E3" w:rsidRDefault="002036E3" w:rsidP="00950695">
    <w:pPr>
      <w:pStyle w:val="Encabezado"/>
      <w:tabs>
        <w:tab w:val="clear" w:pos="4252"/>
      </w:tabs>
      <w:rPr>
        <w:rFonts w:ascii="Gill Sans MT" w:hAnsi="Gill Sans MT"/>
        <w:smallCaps/>
        <w:szCs w:val="24"/>
      </w:rPr>
    </w:pPr>
  </w:p>
  <w:p w14:paraId="372820A2" w14:textId="77777777" w:rsidR="002036E3" w:rsidRDefault="002036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0CBA" w14:textId="77777777" w:rsidR="00645E97" w:rsidRDefault="00645E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A4A"/>
    <w:multiLevelType w:val="hybridMultilevel"/>
    <w:tmpl w:val="94BED6A0"/>
    <w:lvl w:ilvl="0" w:tplc="97A87406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24F503F"/>
    <w:multiLevelType w:val="multilevel"/>
    <w:tmpl w:val="F2680DE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FF0000"/>
      </w:rPr>
    </w:lvl>
  </w:abstractNum>
  <w:abstractNum w:abstractNumId="2" w15:restartNumberingAfterBreak="0">
    <w:nsid w:val="03DE1D1C"/>
    <w:multiLevelType w:val="multilevel"/>
    <w:tmpl w:val="C42C409C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color w:val="FF0000"/>
      </w:rPr>
    </w:lvl>
  </w:abstractNum>
  <w:abstractNum w:abstractNumId="3" w15:restartNumberingAfterBreak="0">
    <w:nsid w:val="08E148FE"/>
    <w:multiLevelType w:val="hybridMultilevel"/>
    <w:tmpl w:val="E32EE0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A2429"/>
    <w:multiLevelType w:val="hybridMultilevel"/>
    <w:tmpl w:val="D5C802D0"/>
    <w:lvl w:ilvl="0" w:tplc="A8DEC1F2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4C7E"/>
    <w:multiLevelType w:val="hybridMultilevel"/>
    <w:tmpl w:val="61488F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0DCC"/>
    <w:multiLevelType w:val="hybridMultilevel"/>
    <w:tmpl w:val="7F763222"/>
    <w:lvl w:ilvl="0" w:tplc="BB4E159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71A6"/>
    <w:multiLevelType w:val="hybridMultilevel"/>
    <w:tmpl w:val="68A8956C"/>
    <w:lvl w:ilvl="0" w:tplc="FDE27A6C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03D7"/>
    <w:multiLevelType w:val="hybridMultilevel"/>
    <w:tmpl w:val="9CD4F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426DF"/>
    <w:multiLevelType w:val="hybridMultilevel"/>
    <w:tmpl w:val="F4A6132E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6AE342E"/>
    <w:multiLevelType w:val="singleLevel"/>
    <w:tmpl w:val="2F60E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17F716E7"/>
    <w:multiLevelType w:val="hybridMultilevel"/>
    <w:tmpl w:val="33FE10B2"/>
    <w:lvl w:ilvl="0" w:tplc="CFDA9CAE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BA53461"/>
    <w:multiLevelType w:val="multilevel"/>
    <w:tmpl w:val="7174FC2C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3" w15:restartNumberingAfterBreak="0">
    <w:nsid w:val="1CA94106"/>
    <w:multiLevelType w:val="hybridMultilevel"/>
    <w:tmpl w:val="ECF06F00"/>
    <w:lvl w:ilvl="0" w:tplc="A2FC10BA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9110C"/>
    <w:multiLevelType w:val="hybridMultilevel"/>
    <w:tmpl w:val="52A29D6A"/>
    <w:lvl w:ilvl="0" w:tplc="0E00751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1779"/>
    <w:multiLevelType w:val="hybridMultilevel"/>
    <w:tmpl w:val="822659CA"/>
    <w:lvl w:ilvl="0" w:tplc="B1F210A8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B4801"/>
    <w:multiLevelType w:val="hybridMultilevel"/>
    <w:tmpl w:val="F63AC21A"/>
    <w:lvl w:ilvl="0" w:tplc="9F04F9F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662992"/>
    <w:multiLevelType w:val="hybridMultilevel"/>
    <w:tmpl w:val="18C0042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805102A"/>
    <w:multiLevelType w:val="hybridMultilevel"/>
    <w:tmpl w:val="99C0D0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7114D"/>
    <w:multiLevelType w:val="multilevel"/>
    <w:tmpl w:val="F2680DE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FF0000"/>
      </w:rPr>
    </w:lvl>
  </w:abstractNum>
  <w:abstractNum w:abstractNumId="20" w15:restartNumberingAfterBreak="0">
    <w:nsid w:val="354847B0"/>
    <w:multiLevelType w:val="hybridMultilevel"/>
    <w:tmpl w:val="712626B0"/>
    <w:lvl w:ilvl="0" w:tplc="CEA29DA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422E3C"/>
    <w:multiLevelType w:val="multilevel"/>
    <w:tmpl w:val="EA6CC41C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color w:val="FF0000"/>
        <w:u w:val="single"/>
      </w:rPr>
    </w:lvl>
  </w:abstractNum>
  <w:abstractNum w:abstractNumId="22" w15:restartNumberingAfterBreak="0">
    <w:nsid w:val="39967FA7"/>
    <w:multiLevelType w:val="hybridMultilevel"/>
    <w:tmpl w:val="9C643756"/>
    <w:lvl w:ilvl="0" w:tplc="67827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B50716"/>
    <w:multiLevelType w:val="hybridMultilevel"/>
    <w:tmpl w:val="0D3AB8BC"/>
    <w:lvl w:ilvl="0" w:tplc="C74A1CE2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ascii="Futura Md BT" w:hAnsi="Futura Md BT" w:cs="Times New Roman"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BF0008"/>
    <w:multiLevelType w:val="hybridMultilevel"/>
    <w:tmpl w:val="0896D2F6"/>
    <w:lvl w:ilvl="0" w:tplc="B01A7E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AC83A7F"/>
    <w:multiLevelType w:val="multilevel"/>
    <w:tmpl w:val="C17E7A60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Arial" w:hint="default"/>
      </w:rPr>
    </w:lvl>
  </w:abstractNum>
  <w:abstractNum w:abstractNumId="26" w15:restartNumberingAfterBreak="0">
    <w:nsid w:val="40316302"/>
    <w:multiLevelType w:val="multilevel"/>
    <w:tmpl w:val="2A102D76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 w15:restartNumberingAfterBreak="0">
    <w:nsid w:val="4612700A"/>
    <w:multiLevelType w:val="hybridMultilevel"/>
    <w:tmpl w:val="54FE0B26"/>
    <w:lvl w:ilvl="0" w:tplc="3BCEDC3A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676C5"/>
    <w:multiLevelType w:val="multilevel"/>
    <w:tmpl w:val="484626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29" w15:restartNumberingAfterBreak="0">
    <w:nsid w:val="565C57CC"/>
    <w:multiLevelType w:val="hybridMultilevel"/>
    <w:tmpl w:val="601A4236"/>
    <w:lvl w:ilvl="0" w:tplc="72B28C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57F8193B"/>
    <w:multiLevelType w:val="hybridMultilevel"/>
    <w:tmpl w:val="B87CE18E"/>
    <w:lvl w:ilvl="0" w:tplc="AF6C43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6A4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C31DCB"/>
    <w:multiLevelType w:val="hybridMultilevel"/>
    <w:tmpl w:val="648E03C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C2B222F"/>
    <w:multiLevelType w:val="hybridMultilevel"/>
    <w:tmpl w:val="444EE1C0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FC25B3D"/>
    <w:multiLevelType w:val="multilevel"/>
    <w:tmpl w:val="27D0AD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4" w15:restartNumberingAfterBreak="0">
    <w:nsid w:val="5FF218F9"/>
    <w:multiLevelType w:val="hybridMultilevel"/>
    <w:tmpl w:val="3528D0DC"/>
    <w:lvl w:ilvl="0" w:tplc="1A84A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38A5"/>
    <w:multiLevelType w:val="hybridMultilevel"/>
    <w:tmpl w:val="C9F2F5FC"/>
    <w:lvl w:ilvl="0" w:tplc="7B46C75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91EF6"/>
    <w:multiLevelType w:val="hybridMultilevel"/>
    <w:tmpl w:val="F9689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36C9"/>
    <w:multiLevelType w:val="multilevel"/>
    <w:tmpl w:val="EA7297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2136"/>
        </w:tabs>
        <w:ind w:left="2136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32"/>
        </w:tabs>
        <w:ind w:left="8532" w:hanging="2160"/>
      </w:pPr>
      <w:rPr>
        <w:rFonts w:cs="Times New Roman" w:hint="default"/>
      </w:rPr>
    </w:lvl>
  </w:abstractNum>
  <w:abstractNum w:abstractNumId="38" w15:restartNumberingAfterBreak="0">
    <w:nsid w:val="73B94C66"/>
    <w:multiLevelType w:val="hybridMultilevel"/>
    <w:tmpl w:val="75769270"/>
    <w:lvl w:ilvl="0" w:tplc="CEA29DA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C033E"/>
    <w:multiLevelType w:val="hybridMultilevel"/>
    <w:tmpl w:val="6A88510A"/>
    <w:lvl w:ilvl="0" w:tplc="CB0894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2180A"/>
    <w:multiLevelType w:val="hybridMultilevel"/>
    <w:tmpl w:val="D3062D7A"/>
    <w:lvl w:ilvl="0" w:tplc="A3266A4E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14880"/>
    <w:multiLevelType w:val="hybridMultilevel"/>
    <w:tmpl w:val="2446ECF2"/>
    <w:lvl w:ilvl="0" w:tplc="7F80F0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09316B"/>
    <w:multiLevelType w:val="hybridMultilevel"/>
    <w:tmpl w:val="5D7A6B76"/>
    <w:lvl w:ilvl="0" w:tplc="38F20A1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521765"/>
    <w:multiLevelType w:val="hybridMultilevel"/>
    <w:tmpl w:val="624A062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5A74B4"/>
    <w:multiLevelType w:val="multilevel"/>
    <w:tmpl w:val="BEA8B8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 w15:restartNumberingAfterBreak="0">
    <w:nsid w:val="7E9E550A"/>
    <w:multiLevelType w:val="hybridMultilevel"/>
    <w:tmpl w:val="E75C6F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A29D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0515813">
    <w:abstractNumId w:val="20"/>
  </w:num>
  <w:num w:numId="2" w16cid:durableId="1112163872">
    <w:abstractNumId w:val="30"/>
  </w:num>
  <w:num w:numId="3" w16cid:durableId="824050316">
    <w:abstractNumId w:val="38"/>
  </w:num>
  <w:num w:numId="4" w16cid:durableId="1157309184">
    <w:abstractNumId w:val="45"/>
  </w:num>
  <w:num w:numId="5" w16cid:durableId="2110732583">
    <w:abstractNumId w:val="37"/>
  </w:num>
  <w:num w:numId="6" w16cid:durableId="1235702191">
    <w:abstractNumId w:val="33"/>
  </w:num>
  <w:num w:numId="7" w16cid:durableId="1186165953">
    <w:abstractNumId w:val="42"/>
  </w:num>
  <w:num w:numId="8" w16cid:durableId="999769790">
    <w:abstractNumId w:val="17"/>
  </w:num>
  <w:num w:numId="9" w16cid:durableId="1439712597">
    <w:abstractNumId w:val="44"/>
  </w:num>
  <w:num w:numId="10" w16cid:durableId="275792537">
    <w:abstractNumId w:val="18"/>
  </w:num>
  <w:num w:numId="11" w16cid:durableId="1163619767">
    <w:abstractNumId w:val="28"/>
  </w:num>
  <w:num w:numId="12" w16cid:durableId="991716597">
    <w:abstractNumId w:val="3"/>
  </w:num>
  <w:num w:numId="13" w16cid:durableId="458257474">
    <w:abstractNumId w:val="43"/>
  </w:num>
  <w:num w:numId="14" w16cid:durableId="1973054007">
    <w:abstractNumId w:val="32"/>
  </w:num>
  <w:num w:numId="15" w16cid:durableId="48770460">
    <w:abstractNumId w:val="9"/>
  </w:num>
  <w:num w:numId="16" w16cid:durableId="1796677536">
    <w:abstractNumId w:val="36"/>
  </w:num>
  <w:num w:numId="17" w16cid:durableId="1527132786">
    <w:abstractNumId w:val="29"/>
  </w:num>
  <w:num w:numId="18" w16cid:durableId="1760325514">
    <w:abstractNumId w:val="26"/>
  </w:num>
  <w:num w:numId="19" w16cid:durableId="527375499">
    <w:abstractNumId w:val="21"/>
  </w:num>
  <w:num w:numId="20" w16cid:durableId="1189759989">
    <w:abstractNumId w:val="2"/>
  </w:num>
  <w:num w:numId="21" w16cid:durableId="902788858">
    <w:abstractNumId w:val="22"/>
  </w:num>
  <w:num w:numId="22" w16cid:durableId="1930894122">
    <w:abstractNumId w:val="12"/>
  </w:num>
  <w:num w:numId="23" w16cid:durableId="1787238235">
    <w:abstractNumId w:val="19"/>
  </w:num>
  <w:num w:numId="24" w16cid:durableId="243073654">
    <w:abstractNumId w:val="0"/>
  </w:num>
  <w:num w:numId="25" w16cid:durableId="441999547">
    <w:abstractNumId w:val="25"/>
  </w:num>
  <w:num w:numId="26" w16cid:durableId="302733811">
    <w:abstractNumId w:val="24"/>
  </w:num>
  <w:num w:numId="27" w16cid:durableId="2061703609">
    <w:abstractNumId w:val="1"/>
  </w:num>
  <w:num w:numId="28" w16cid:durableId="644775828">
    <w:abstractNumId w:val="23"/>
  </w:num>
  <w:num w:numId="29" w16cid:durableId="1030179920">
    <w:abstractNumId w:val="41"/>
  </w:num>
  <w:num w:numId="30" w16cid:durableId="1296788567">
    <w:abstractNumId w:val="10"/>
    <w:lvlOverride w:ilvl="0">
      <w:startOverride w:val="1"/>
    </w:lvlOverride>
  </w:num>
  <w:num w:numId="31" w16cid:durableId="534924114">
    <w:abstractNumId w:val="31"/>
  </w:num>
  <w:num w:numId="32" w16cid:durableId="1555122198">
    <w:abstractNumId w:val="16"/>
  </w:num>
  <w:num w:numId="33" w16cid:durableId="483008311">
    <w:abstractNumId w:val="11"/>
  </w:num>
  <w:num w:numId="34" w16cid:durableId="2024431046">
    <w:abstractNumId w:val="5"/>
  </w:num>
  <w:num w:numId="35" w16cid:durableId="1421559326">
    <w:abstractNumId w:val="7"/>
  </w:num>
  <w:num w:numId="36" w16cid:durableId="2090537969">
    <w:abstractNumId w:val="6"/>
  </w:num>
  <w:num w:numId="37" w16cid:durableId="108474061">
    <w:abstractNumId w:val="34"/>
  </w:num>
  <w:num w:numId="38" w16cid:durableId="975571935">
    <w:abstractNumId w:val="8"/>
  </w:num>
  <w:num w:numId="39" w16cid:durableId="1222792529">
    <w:abstractNumId w:val="13"/>
  </w:num>
  <w:num w:numId="40" w16cid:durableId="815343283">
    <w:abstractNumId w:val="40"/>
  </w:num>
  <w:num w:numId="41" w16cid:durableId="1251040256">
    <w:abstractNumId w:val="35"/>
  </w:num>
  <w:num w:numId="42" w16cid:durableId="2022510576">
    <w:abstractNumId w:val="27"/>
  </w:num>
  <w:num w:numId="43" w16cid:durableId="354620313">
    <w:abstractNumId w:val="14"/>
  </w:num>
  <w:num w:numId="44" w16cid:durableId="313534278">
    <w:abstractNumId w:val="15"/>
  </w:num>
  <w:num w:numId="45" w16cid:durableId="1187867196">
    <w:abstractNumId w:val="4"/>
  </w:num>
  <w:num w:numId="46" w16cid:durableId="17026856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8"/>
    <w:rsid w:val="00002AE8"/>
    <w:rsid w:val="00003700"/>
    <w:rsid w:val="00003913"/>
    <w:rsid w:val="000044D7"/>
    <w:rsid w:val="00004D25"/>
    <w:rsid w:val="00004FE9"/>
    <w:rsid w:val="00007012"/>
    <w:rsid w:val="000078C9"/>
    <w:rsid w:val="00007CCA"/>
    <w:rsid w:val="000123A7"/>
    <w:rsid w:val="00014E42"/>
    <w:rsid w:val="00015FDD"/>
    <w:rsid w:val="000170D1"/>
    <w:rsid w:val="00017D4D"/>
    <w:rsid w:val="00020FE2"/>
    <w:rsid w:val="000217EE"/>
    <w:rsid w:val="00021BF9"/>
    <w:rsid w:val="00022749"/>
    <w:rsid w:val="00023AC9"/>
    <w:rsid w:val="00024BF2"/>
    <w:rsid w:val="00024F73"/>
    <w:rsid w:val="00025E97"/>
    <w:rsid w:val="00026847"/>
    <w:rsid w:val="00030090"/>
    <w:rsid w:val="00031F30"/>
    <w:rsid w:val="00033B14"/>
    <w:rsid w:val="000340DD"/>
    <w:rsid w:val="00034A23"/>
    <w:rsid w:val="00034EA6"/>
    <w:rsid w:val="00034EA7"/>
    <w:rsid w:val="00035766"/>
    <w:rsid w:val="00035795"/>
    <w:rsid w:val="00035955"/>
    <w:rsid w:val="00042A43"/>
    <w:rsid w:val="000470D8"/>
    <w:rsid w:val="00047851"/>
    <w:rsid w:val="00047F53"/>
    <w:rsid w:val="00051D97"/>
    <w:rsid w:val="0005485E"/>
    <w:rsid w:val="00055F8F"/>
    <w:rsid w:val="00056888"/>
    <w:rsid w:val="00057735"/>
    <w:rsid w:val="0006048D"/>
    <w:rsid w:val="00060740"/>
    <w:rsid w:val="00060E68"/>
    <w:rsid w:val="00061338"/>
    <w:rsid w:val="00062553"/>
    <w:rsid w:val="0006388C"/>
    <w:rsid w:val="00064571"/>
    <w:rsid w:val="00065F70"/>
    <w:rsid w:val="0007032F"/>
    <w:rsid w:val="00071424"/>
    <w:rsid w:val="000715C0"/>
    <w:rsid w:val="00071627"/>
    <w:rsid w:val="00071E1D"/>
    <w:rsid w:val="000724DB"/>
    <w:rsid w:val="00073390"/>
    <w:rsid w:val="0007348E"/>
    <w:rsid w:val="00073A5C"/>
    <w:rsid w:val="000804B4"/>
    <w:rsid w:val="0008256B"/>
    <w:rsid w:val="000826A8"/>
    <w:rsid w:val="000847DB"/>
    <w:rsid w:val="00085332"/>
    <w:rsid w:val="00085573"/>
    <w:rsid w:val="00087684"/>
    <w:rsid w:val="00090F77"/>
    <w:rsid w:val="00092377"/>
    <w:rsid w:val="0009363F"/>
    <w:rsid w:val="0009366C"/>
    <w:rsid w:val="0009371E"/>
    <w:rsid w:val="0009378B"/>
    <w:rsid w:val="00093867"/>
    <w:rsid w:val="00094923"/>
    <w:rsid w:val="00094B8A"/>
    <w:rsid w:val="0009639B"/>
    <w:rsid w:val="00096B9B"/>
    <w:rsid w:val="00096E3B"/>
    <w:rsid w:val="000A038A"/>
    <w:rsid w:val="000A0562"/>
    <w:rsid w:val="000A2690"/>
    <w:rsid w:val="000A2B34"/>
    <w:rsid w:val="000A3AE6"/>
    <w:rsid w:val="000A3E2E"/>
    <w:rsid w:val="000A5A1D"/>
    <w:rsid w:val="000A5B65"/>
    <w:rsid w:val="000A6786"/>
    <w:rsid w:val="000B039A"/>
    <w:rsid w:val="000B1FCC"/>
    <w:rsid w:val="000B332E"/>
    <w:rsid w:val="000B4F2F"/>
    <w:rsid w:val="000B502C"/>
    <w:rsid w:val="000B5E8B"/>
    <w:rsid w:val="000B7535"/>
    <w:rsid w:val="000C0A0B"/>
    <w:rsid w:val="000C0E52"/>
    <w:rsid w:val="000C384E"/>
    <w:rsid w:val="000C5428"/>
    <w:rsid w:val="000C56E9"/>
    <w:rsid w:val="000C5CD7"/>
    <w:rsid w:val="000C6D6E"/>
    <w:rsid w:val="000C7A51"/>
    <w:rsid w:val="000C7E2F"/>
    <w:rsid w:val="000D02F3"/>
    <w:rsid w:val="000D1660"/>
    <w:rsid w:val="000D1881"/>
    <w:rsid w:val="000D1DF6"/>
    <w:rsid w:val="000D5EDD"/>
    <w:rsid w:val="000E2E9B"/>
    <w:rsid w:val="000E5D27"/>
    <w:rsid w:val="000E6EF2"/>
    <w:rsid w:val="000E7141"/>
    <w:rsid w:val="000E76DF"/>
    <w:rsid w:val="000F03AA"/>
    <w:rsid w:val="000F0F7F"/>
    <w:rsid w:val="000F0FDE"/>
    <w:rsid w:val="000F2966"/>
    <w:rsid w:val="000F2B6F"/>
    <w:rsid w:val="000F2DF8"/>
    <w:rsid w:val="000F58AE"/>
    <w:rsid w:val="000F5A7E"/>
    <w:rsid w:val="000F5D90"/>
    <w:rsid w:val="000F5F71"/>
    <w:rsid w:val="00100AF7"/>
    <w:rsid w:val="00100E3F"/>
    <w:rsid w:val="00100EFC"/>
    <w:rsid w:val="001014D4"/>
    <w:rsid w:val="001035D8"/>
    <w:rsid w:val="00107868"/>
    <w:rsid w:val="00107B2F"/>
    <w:rsid w:val="001106EF"/>
    <w:rsid w:val="00111959"/>
    <w:rsid w:val="00112A34"/>
    <w:rsid w:val="00112BDD"/>
    <w:rsid w:val="0011453B"/>
    <w:rsid w:val="00114DE0"/>
    <w:rsid w:val="001164B9"/>
    <w:rsid w:val="00116FB5"/>
    <w:rsid w:val="00117313"/>
    <w:rsid w:val="00120139"/>
    <w:rsid w:val="00120B74"/>
    <w:rsid w:val="00120D07"/>
    <w:rsid w:val="00120D78"/>
    <w:rsid w:val="00121C58"/>
    <w:rsid w:val="00121F49"/>
    <w:rsid w:val="001228DF"/>
    <w:rsid w:val="00123968"/>
    <w:rsid w:val="001254A1"/>
    <w:rsid w:val="0012636F"/>
    <w:rsid w:val="00130533"/>
    <w:rsid w:val="00130BF8"/>
    <w:rsid w:val="0013133A"/>
    <w:rsid w:val="001319CC"/>
    <w:rsid w:val="00132BE3"/>
    <w:rsid w:val="001343AB"/>
    <w:rsid w:val="00134453"/>
    <w:rsid w:val="00135A4C"/>
    <w:rsid w:val="0013677B"/>
    <w:rsid w:val="00136872"/>
    <w:rsid w:val="00136B9A"/>
    <w:rsid w:val="0013755E"/>
    <w:rsid w:val="00137F8A"/>
    <w:rsid w:val="00140372"/>
    <w:rsid w:val="0014079A"/>
    <w:rsid w:val="00140E96"/>
    <w:rsid w:val="0014118C"/>
    <w:rsid w:val="00142C79"/>
    <w:rsid w:val="001446B1"/>
    <w:rsid w:val="00145490"/>
    <w:rsid w:val="00146346"/>
    <w:rsid w:val="00146541"/>
    <w:rsid w:val="00146D1B"/>
    <w:rsid w:val="00150703"/>
    <w:rsid w:val="00150A64"/>
    <w:rsid w:val="001512CD"/>
    <w:rsid w:val="001528A3"/>
    <w:rsid w:val="00152C9D"/>
    <w:rsid w:val="00152CFE"/>
    <w:rsid w:val="001536E4"/>
    <w:rsid w:val="00153FED"/>
    <w:rsid w:val="00154378"/>
    <w:rsid w:val="001546C2"/>
    <w:rsid w:val="001546EA"/>
    <w:rsid w:val="00155949"/>
    <w:rsid w:val="00155B86"/>
    <w:rsid w:val="00155D0B"/>
    <w:rsid w:val="00155D39"/>
    <w:rsid w:val="00156AE4"/>
    <w:rsid w:val="00156EA7"/>
    <w:rsid w:val="00160CD3"/>
    <w:rsid w:val="0016131E"/>
    <w:rsid w:val="00161910"/>
    <w:rsid w:val="001627C4"/>
    <w:rsid w:val="00164538"/>
    <w:rsid w:val="00166429"/>
    <w:rsid w:val="001670A6"/>
    <w:rsid w:val="0017036B"/>
    <w:rsid w:val="00170CCF"/>
    <w:rsid w:val="00170DC3"/>
    <w:rsid w:val="00171DE0"/>
    <w:rsid w:val="00172E25"/>
    <w:rsid w:val="001731FA"/>
    <w:rsid w:val="00173AE9"/>
    <w:rsid w:val="00174639"/>
    <w:rsid w:val="00174E15"/>
    <w:rsid w:val="001757C6"/>
    <w:rsid w:val="00176C73"/>
    <w:rsid w:val="001772B9"/>
    <w:rsid w:val="00180BAB"/>
    <w:rsid w:val="00181B93"/>
    <w:rsid w:val="00182E2D"/>
    <w:rsid w:val="001838C7"/>
    <w:rsid w:val="00183B04"/>
    <w:rsid w:val="00183B8C"/>
    <w:rsid w:val="001845D4"/>
    <w:rsid w:val="00184AD0"/>
    <w:rsid w:val="00184E95"/>
    <w:rsid w:val="001852D9"/>
    <w:rsid w:val="001858A0"/>
    <w:rsid w:val="00187E19"/>
    <w:rsid w:val="00190A58"/>
    <w:rsid w:val="00191F85"/>
    <w:rsid w:val="00193BAB"/>
    <w:rsid w:val="00193D44"/>
    <w:rsid w:val="0019506A"/>
    <w:rsid w:val="001954C6"/>
    <w:rsid w:val="00195889"/>
    <w:rsid w:val="0019620B"/>
    <w:rsid w:val="00196B0F"/>
    <w:rsid w:val="00197998"/>
    <w:rsid w:val="00197B47"/>
    <w:rsid w:val="001A035C"/>
    <w:rsid w:val="001A1112"/>
    <w:rsid w:val="001A1555"/>
    <w:rsid w:val="001A3466"/>
    <w:rsid w:val="001A410A"/>
    <w:rsid w:val="001A48A2"/>
    <w:rsid w:val="001A5163"/>
    <w:rsid w:val="001A5B31"/>
    <w:rsid w:val="001A7A89"/>
    <w:rsid w:val="001A7DA3"/>
    <w:rsid w:val="001B27A9"/>
    <w:rsid w:val="001B48D8"/>
    <w:rsid w:val="001B4940"/>
    <w:rsid w:val="001B5C54"/>
    <w:rsid w:val="001B6F02"/>
    <w:rsid w:val="001B7E08"/>
    <w:rsid w:val="001C0432"/>
    <w:rsid w:val="001C05AC"/>
    <w:rsid w:val="001C06AD"/>
    <w:rsid w:val="001C0CBF"/>
    <w:rsid w:val="001C0F63"/>
    <w:rsid w:val="001C1F2F"/>
    <w:rsid w:val="001C3E57"/>
    <w:rsid w:val="001C4335"/>
    <w:rsid w:val="001C4C89"/>
    <w:rsid w:val="001C50A0"/>
    <w:rsid w:val="001C5216"/>
    <w:rsid w:val="001C5C0F"/>
    <w:rsid w:val="001C717E"/>
    <w:rsid w:val="001C76AC"/>
    <w:rsid w:val="001D02F2"/>
    <w:rsid w:val="001D1800"/>
    <w:rsid w:val="001D1E5A"/>
    <w:rsid w:val="001D28F4"/>
    <w:rsid w:val="001D3CB3"/>
    <w:rsid w:val="001D52A0"/>
    <w:rsid w:val="001D6D83"/>
    <w:rsid w:val="001E0765"/>
    <w:rsid w:val="001E0A88"/>
    <w:rsid w:val="001E104C"/>
    <w:rsid w:val="001E1312"/>
    <w:rsid w:val="001E1980"/>
    <w:rsid w:val="001E1D98"/>
    <w:rsid w:val="001E21AC"/>
    <w:rsid w:val="001E2382"/>
    <w:rsid w:val="001E2824"/>
    <w:rsid w:val="001E3475"/>
    <w:rsid w:val="001E3CB0"/>
    <w:rsid w:val="001E431E"/>
    <w:rsid w:val="001E4908"/>
    <w:rsid w:val="001E649B"/>
    <w:rsid w:val="001E6D14"/>
    <w:rsid w:val="001E73F2"/>
    <w:rsid w:val="001E7427"/>
    <w:rsid w:val="001E74CA"/>
    <w:rsid w:val="001E7522"/>
    <w:rsid w:val="001F40F3"/>
    <w:rsid w:val="001F649C"/>
    <w:rsid w:val="001F6EB4"/>
    <w:rsid w:val="001F70A4"/>
    <w:rsid w:val="00200B1C"/>
    <w:rsid w:val="00201975"/>
    <w:rsid w:val="00202026"/>
    <w:rsid w:val="002031E6"/>
    <w:rsid w:val="002036E3"/>
    <w:rsid w:val="00205531"/>
    <w:rsid w:val="002059F7"/>
    <w:rsid w:val="00205CF6"/>
    <w:rsid w:val="00206896"/>
    <w:rsid w:val="00210311"/>
    <w:rsid w:val="00210B8A"/>
    <w:rsid w:val="00212010"/>
    <w:rsid w:val="00212FD7"/>
    <w:rsid w:val="00213047"/>
    <w:rsid w:val="002133D2"/>
    <w:rsid w:val="0021425F"/>
    <w:rsid w:val="002160ED"/>
    <w:rsid w:val="00216AA6"/>
    <w:rsid w:val="00216BE0"/>
    <w:rsid w:val="002174CE"/>
    <w:rsid w:val="00217508"/>
    <w:rsid w:val="002203A0"/>
    <w:rsid w:val="002208BC"/>
    <w:rsid w:val="00220925"/>
    <w:rsid w:val="00221ED8"/>
    <w:rsid w:val="00222949"/>
    <w:rsid w:val="00222C9F"/>
    <w:rsid w:val="00223836"/>
    <w:rsid w:val="00224A3B"/>
    <w:rsid w:val="00224F4B"/>
    <w:rsid w:val="00224F91"/>
    <w:rsid w:val="00225896"/>
    <w:rsid w:val="00231DCA"/>
    <w:rsid w:val="00233EDA"/>
    <w:rsid w:val="00234BFD"/>
    <w:rsid w:val="00234F28"/>
    <w:rsid w:val="00235068"/>
    <w:rsid w:val="00235073"/>
    <w:rsid w:val="00235493"/>
    <w:rsid w:val="0023791C"/>
    <w:rsid w:val="00237C8F"/>
    <w:rsid w:val="00237E51"/>
    <w:rsid w:val="00241225"/>
    <w:rsid w:val="0024122C"/>
    <w:rsid w:val="002418EA"/>
    <w:rsid w:val="0024200F"/>
    <w:rsid w:val="00242197"/>
    <w:rsid w:val="002424C7"/>
    <w:rsid w:val="00242FA6"/>
    <w:rsid w:val="0024455B"/>
    <w:rsid w:val="00246A23"/>
    <w:rsid w:val="00250E6A"/>
    <w:rsid w:val="002520FE"/>
    <w:rsid w:val="00252C68"/>
    <w:rsid w:val="00253C29"/>
    <w:rsid w:val="002540E1"/>
    <w:rsid w:val="00255F6B"/>
    <w:rsid w:val="00256317"/>
    <w:rsid w:val="002566D8"/>
    <w:rsid w:val="002568BF"/>
    <w:rsid w:val="00256FBB"/>
    <w:rsid w:val="00260444"/>
    <w:rsid w:val="00260660"/>
    <w:rsid w:val="00262534"/>
    <w:rsid w:val="00263F99"/>
    <w:rsid w:val="002642F4"/>
    <w:rsid w:val="002671A5"/>
    <w:rsid w:val="00270C61"/>
    <w:rsid w:val="0027138E"/>
    <w:rsid w:val="002744E9"/>
    <w:rsid w:val="002770E5"/>
    <w:rsid w:val="002779B3"/>
    <w:rsid w:val="00277FAA"/>
    <w:rsid w:val="002833CE"/>
    <w:rsid w:val="00283AB6"/>
    <w:rsid w:val="00283BA1"/>
    <w:rsid w:val="002848FC"/>
    <w:rsid w:val="00284B2C"/>
    <w:rsid w:val="002853EE"/>
    <w:rsid w:val="002855F7"/>
    <w:rsid w:val="00286846"/>
    <w:rsid w:val="00287AEE"/>
    <w:rsid w:val="00290CF2"/>
    <w:rsid w:val="002929A5"/>
    <w:rsid w:val="00292EB9"/>
    <w:rsid w:val="002950DB"/>
    <w:rsid w:val="00296564"/>
    <w:rsid w:val="00296F0A"/>
    <w:rsid w:val="00297053"/>
    <w:rsid w:val="00297190"/>
    <w:rsid w:val="002973E2"/>
    <w:rsid w:val="00297794"/>
    <w:rsid w:val="00297866"/>
    <w:rsid w:val="002A0459"/>
    <w:rsid w:val="002A0EC6"/>
    <w:rsid w:val="002A227E"/>
    <w:rsid w:val="002A254C"/>
    <w:rsid w:val="002A2955"/>
    <w:rsid w:val="002A33D3"/>
    <w:rsid w:val="002A43A6"/>
    <w:rsid w:val="002A4E3B"/>
    <w:rsid w:val="002A57A1"/>
    <w:rsid w:val="002A7473"/>
    <w:rsid w:val="002A7F58"/>
    <w:rsid w:val="002B04B2"/>
    <w:rsid w:val="002B052F"/>
    <w:rsid w:val="002B2264"/>
    <w:rsid w:val="002B2A1B"/>
    <w:rsid w:val="002B30AB"/>
    <w:rsid w:val="002B323A"/>
    <w:rsid w:val="002B3588"/>
    <w:rsid w:val="002B4F8D"/>
    <w:rsid w:val="002B53D8"/>
    <w:rsid w:val="002B718D"/>
    <w:rsid w:val="002C03F4"/>
    <w:rsid w:val="002C11F1"/>
    <w:rsid w:val="002C1E3D"/>
    <w:rsid w:val="002C2D34"/>
    <w:rsid w:val="002C2D5D"/>
    <w:rsid w:val="002C2E25"/>
    <w:rsid w:val="002C32F0"/>
    <w:rsid w:val="002C334E"/>
    <w:rsid w:val="002C36E0"/>
    <w:rsid w:val="002C3BA1"/>
    <w:rsid w:val="002C3E23"/>
    <w:rsid w:val="002C6CBE"/>
    <w:rsid w:val="002C711E"/>
    <w:rsid w:val="002C73BE"/>
    <w:rsid w:val="002D052C"/>
    <w:rsid w:val="002D7103"/>
    <w:rsid w:val="002E13EA"/>
    <w:rsid w:val="002E1441"/>
    <w:rsid w:val="002E1507"/>
    <w:rsid w:val="002E3E73"/>
    <w:rsid w:val="002E56DD"/>
    <w:rsid w:val="002E5711"/>
    <w:rsid w:val="002F06F2"/>
    <w:rsid w:val="002F13D4"/>
    <w:rsid w:val="002F2F44"/>
    <w:rsid w:val="002F4422"/>
    <w:rsid w:val="002F56CB"/>
    <w:rsid w:val="002F7B8B"/>
    <w:rsid w:val="0030049A"/>
    <w:rsid w:val="0030211C"/>
    <w:rsid w:val="003027CA"/>
    <w:rsid w:val="00303221"/>
    <w:rsid w:val="00305E62"/>
    <w:rsid w:val="0030606A"/>
    <w:rsid w:val="00310166"/>
    <w:rsid w:val="003105DE"/>
    <w:rsid w:val="0031082F"/>
    <w:rsid w:val="0031181D"/>
    <w:rsid w:val="00311C73"/>
    <w:rsid w:val="0031279F"/>
    <w:rsid w:val="003129A0"/>
    <w:rsid w:val="00312D18"/>
    <w:rsid w:val="00313BBB"/>
    <w:rsid w:val="003145CB"/>
    <w:rsid w:val="003159FA"/>
    <w:rsid w:val="003162D7"/>
    <w:rsid w:val="00316CED"/>
    <w:rsid w:val="00320F3E"/>
    <w:rsid w:val="00321ABD"/>
    <w:rsid w:val="00321E65"/>
    <w:rsid w:val="00322655"/>
    <w:rsid w:val="003227C1"/>
    <w:rsid w:val="00322912"/>
    <w:rsid w:val="00323D38"/>
    <w:rsid w:val="00324AE1"/>
    <w:rsid w:val="00325461"/>
    <w:rsid w:val="0032609C"/>
    <w:rsid w:val="003266B1"/>
    <w:rsid w:val="003278C3"/>
    <w:rsid w:val="003307D9"/>
    <w:rsid w:val="003312C6"/>
    <w:rsid w:val="00331A0A"/>
    <w:rsid w:val="00333433"/>
    <w:rsid w:val="003337CF"/>
    <w:rsid w:val="00333D23"/>
    <w:rsid w:val="003353C8"/>
    <w:rsid w:val="003356F9"/>
    <w:rsid w:val="00340112"/>
    <w:rsid w:val="003404DC"/>
    <w:rsid w:val="0034072E"/>
    <w:rsid w:val="003408D4"/>
    <w:rsid w:val="0034092D"/>
    <w:rsid w:val="0034197D"/>
    <w:rsid w:val="00342E24"/>
    <w:rsid w:val="0034371B"/>
    <w:rsid w:val="00344400"/>
    <w:rsid w:val="003446E9"/>
    <w:rsid w:val="0034750B"/>
    <w:rsid w:val="00347D0B"/>
    <w:rsid w:val="003505F3"/>
    <w:rsid w:val="00351968"/>
    <w:rsid w:val="00352221"/>
    <w:rsid w:val="00353402"/>
    <w:rsid w:val="0035343B"/>
    <w:rsid w:val="00354B0B"/>
    <w:rsid w:val="0035612F"/>
    <w:rsid w:val="00356327"/>
    <w:rsid w:val="003579AA"/>
    <w:rsid w:val="00360BBA"/>
    <w:rsid w:val="00360D8E"/>
    <w:rsid w:val="003610E8"/>
    <w:rsid w:val="00364FD4"/>
    <w:rsid w:val="00365AB0"/>
    <w:rsid w:val="00366B25"/>
    <w:rsid w:val="00372789"/>
    <w:rsid w:val="00373DF3"/>
    <w:rsid w:val="003749F0"/>
    <w:rsid w:val="00377134"/>
    <w:rsid w:val="003810D6"/>
    <w:rsid w:val="0038171C"/>
    <w:rsid w:val="00381BB6"/>
    <w:rsid w:val="003822C2"/>
    <w:rsid w:val="00383379"/>
    <w:rsid w:val="003834D3"/>
    <w:rsid w:val="00384ECF"/>
    <w:rsid w:val="003869F8"/>
    <w:rsid w:val="003871B5"/>
    <w:rsid w:val="0038788A"/>
    <w:rsid w:val="00390D49"/>
    <w:rsid w:val="00394014"/>
    <w:rsid w:val="00394B0E"/>
    <w:rsid w:val="00395D97"/>
    <w:rsid w:val="003969DA"/>
    <w:rsid w:val="00397033"/>
    <w:rsid w:val="003978ED"/>
    <w:rsid w:val="003A1F0B"/>
    <w:rsid w:val="003A237D"/>
    <w:rsid w:val="003A49D9"/>
    <w:rsid w:val="003A4D27"/>
    <w:rsid w:val="003A559D"/>
    <w:rsid w:val="003A5C40"/>
    <w:rsid w:val="003A5F00"/>
    <w:rsid w:val="003A604C"/>
    <w:rsid w:val="003A62C8"/>
    <w:rsid w:val="003A7BB9"/>
    <w:rsid w:val="003B032C"/>
    <w:rsid w:val="003B0579"/>
    <w:rsid w:val="003B4A5F"/>
    <w:rsid w:val="003B6ADC"/>
    <w:rsid w:val="003B7AD3"/>
    <w:rsid w:val="003C0341"/>
    <w:rsid w:val="003C05C5"/>
    <w:rsid w:val="003C0E19"/>
    <w:rsid w:val="003C190B"/>
    <w:rsid w:val="003C1923"/>
    <w:rsid w:val="003C1A9F"/>
    <w:rsid w:val="003C1F80"/>
    <w:rsid w:val="003C507B"/>
    <w:rsid w:val="003C571B"/>
    <w:rsid w:val="003C5BDF"/>
    <w:rsid w:val="003C6FF1"/>
    <w:rsid w:val="003C71C7"/>
    <w:rsid w:val="003C76EA"/>
    <w:rsid w:val="003D03B0"/>
    <w:rsid w:val="003D149D"/>
    <w:rsid w:val="003D1770"/>
    <w:rsid w:val="003D36F9"/>
    <w:rsid w:val="003D3BF9"/>
    <w:rsid w:val="003D40DB"/>
    <w:rsid w:val="003D43AC"/>
    <w:rsid w:val="003D5733"/>
    <w:rsid w:val="003D59A4"/>
    <w:rsid w:val="003D642D"/>
    <w:rsid w:val="003D7513"/>
    <w:rsid w:val="003D7D0B"/>
    <w:rsid w:val="003D7EC1"/>
    <w:rsid w:val="003E2065"/>
    <w:rsid w:val="003E27BA"/>
    <w:rsid w:val="003E2C2C"/>
    <w:rsid w:val="003E3A49"/>
    <w:rsid w:val="003E48C1"/>
    <w:rsid w:val="003E4E0B"/>
    <w:rsid w:val="003E6A71"/>
    <w:rsid w:val="003E7184"/>
    <w:rsid w:val="003E7302"/>
    <w:rsid w:val="003F042F"/>
    <w:rsid w:val="003F09D6"/>
    <w:rsid w:val="003F260D"/>
    <w:rsid w:val="003F4A83"/>
    <w:rsid w:val="003F4FA3"/>
    <w:rsid w:val="003F5712"/>
    <w:rsid w:val="003F7169"/>
    <w:rsid w:val="003F78C9"/>
    <w:rsid w:val="003F7BF1"/>
    <w:rsid w:val="003F7C69"/>
    <w:rsid w:val="004020A7"/>
    <w:rsid w:val="00404D70"/>
    <w:rsid w:val="004051F7"/>
    <w:rsid w:val="00405B4C"/>
    <w:rsid w:val="00405C2D"/>
    <w:rsid w:val="00406084"/>
    <w:rsid w:val="004068DE"/>
    <w:rsid w:val="00406F18"/>
    <w:rsid w:val="004078A3"/>
    <w:rsid w:val="00407C26"/>
    <w:rsid w:val="0041079F"/>
    <w:rsid w:val="0041154C"/>
    <w:rsid w:val="00411F46"/>
    <w:rsid w:val="0041257B"/>
    <w:rsid w:val="0041335F"/>
    <w:rsid w:val="004150F7"/>
    <w:rsid w:val="00415951"/>
    <w:rsid w:val="00416104"/>
    <w:rsid w:val="0041623C"/>
    <w:rsid w:val="00417336"/>
    <w:rsid w:val="00417944"/>
    <w:rsid w:val="004200DC"/>
    <w:rsid w:val="00420B41"/>
    <w:rsid w:val="004216A0"/>
    <w:rsid w:val="004226F5"/>
    <w:rsid w:val="00422B44"/>
    <w:rsid w:val="00422EAD"/>
    <w:rsid w:val="00422FD3"/>
    <w:rsid w:val="004234FD"/>
    <w:rsid w:val="00423964"/>
    <w:rsid w:val="00423F67"/>
    <w:rsid w:val="00425952"/>
    <w:rsid w:val="00425E34"/>
    <w:rsid w:val="00425FF5"/>
    <w:rsid w:val="00430159"/>
    <w:rsid w:val="00430559"/>
    <w:rsid w:val="00434278"/>
    <w:rsid w:val="004342C3"/>
    <w:rsid w:val="00434407"/>
    <w:rsid w:val="00436277"/>
    <w:rsid w:val="00437F8F"/>
    <w:rsid w:val="00440B00"/>
    <w:rsid w:val="00441844"/>
    <w:rsid w:val="00442A41"/>
    <w:rsid w:val="00444F03"/>
    <w:rsid w:val="004502FA"/>
    <w:rsid w:val="004508BA"/>
    <w:rsid w:val="004511F5"/>
    <w:rsid w:val="00451476"/>
    <w:rsid w:val="00451AFA"/>
    <w:rsid w:val="00452247"/>
    <w:rsid w:val="00453024"/>
    <w:rsid w:val="00453087"/>
    <w:rsid w:val="00454A15"/>
    <w:rsid w:val="00460141"/>
    <w:rsid w:val="00462EA1"/>
    <w:rsid w:val="00464C13"/>
    <w:rsid w:val="004660E9"/>
    <w:rsid w:val="004661F9"/>
    <w:rsid w:val="0046645D"/>
    <w:rsid w:val="00467C94"/>
    <w:rsid w:val="00471608"/>
    <w:rsid w:val="00474DA4"/>
    <w:rsid w:val="00474E01"/>
    <w:rsid w:val="00475F7C"/>
    <w:rsid w:val="00476DEE"/>
    <w:rsid w:val="004771B1"/>
    <w:rsid w:val="004774DB"/>
    <w:rsid w:val="004800DD"/>
    <w:rsid w:val="0048035B"/>
    <w:rsid w:val="0048262F"/>
    <w:rsid w:val="00482890"/>
    <w:rsid w:val="00483A06"/>
    <w:rsid w:val="0048417C"/>
    <w:rsid w:val="00484F3E"/>
    <w:rsid w:val="00484F4F"/>
    <w:rsid w:val="00485012"/>
    <w:rsid w:val="0048585A"/>
    <w:rsid w:val="00486427"/>
    <w:rsid w:val="004868A9"/>
    <w:rsid w:val="00486DFD"/>
    <w:rsid w:val="00487F69"/>
    <w:rsid w:val="00493EC5"/>
    <w:rsid w:val="00495FFF"/>
    <w:rsid w:val="00497C00"/>
    <w:rsid w:val="004A04FC"/>
    <w:rsid w:val="004A4BFF"/>
    <w:rsid w:val="004A4C48"/>
    <w:rsid w:val="004A5CAE"/>
    <w:rsid w:val="004A6825"/>
    <w:rsid w:val="004A72D2"/>
    <w:rsid w:val="004A789A"/>
    <w:rsid w:val="004A7992"/>
    <w:rsid w:val="004B1681"/>
    <w:rsid w:val="004B3882"/>
    <w:rsid w:val="004B5831"/>
    <w:rsid w:val="004B5CBD"/>
    <w:rsid w:val="004C28BB"/>
    <w:rsid w:val="004C39AE"/>
    <w:rsid w:val="004C3A30"/>
    <w:rsid w:val="004D06A2"/>
    <w:rsid w:val="004D11D8"/>
    <w:rsid w:val="004D141B"/>
    <w:rsid w:val="004D3A47"/>
    <w:rsid w:val="004D3E21"/>
    <w:rsid w:val="004D5412"/>
    <w:rsid w:val="004D541E"/>
    <w:rsid w:val="004D7281"/>
    <w:rsid w:val="004D7B4D"/>
    <w:rsid w:val="004E0908"/>
    <w:rsid w:val="004E0910"/>
    <w:rsid w:val="004E109A"/>
    <w:rsid w:val="004E116C"/>
    <w:rsid w:val="004E140A"/>
    <w:rsid w:val="004E16F4"/>
    <w:rsid w:val="004E27F4"/>
    <w:rsid w:val="004E2AE6"/>
    <w:rsid w:val="004E42DC"/>
    <w:rsid w:val="004E44FE"/>
    <w:rsid w:val="004E47F3"/>
    <w:rsid w:val="004E4B33"/>
    <w:rsid w:val="004E4F8C"/>
    <w:rsid w:val="004E56FD"/>
    <w:rsid w:val="004F02BC"/>
    <w:rsid w:val="004F1260"/>
    <w:rsid w:val="004F1737"/>
    <w:rsid w:val="004F1D50"/>
    <w:rsid w:val="004F341B"/>
    <w:rsid w:val="004F373A"/>
    <w:rsid w:val="004F3D18"/>
    <w:rsid w:val="004F41AA"/>
    <w:rsid w:val="004F4A21"/>
    <w:rsid w:val="004F6007"/>
    <w:rsid w:val="0050112D"/>
    <w:rsid w:val="005025B3"/>
    <w:rsid w:val="005029DE"/>
    <w:rsid w:val="0050466E"/>
    <w:rsid w:val="00506381"/>
    <w:rsid w:val="00506494"/>
    <w:rsid w:val="00507A3C"/>
    <w:rsid w:val="00507B06"/>
    <w:rsid w:val="00507BA6"/>
    <w:rsid w:val="00507BB6"/>
    <w:rsid w:val="00510ABB"/>
    <w:rsid w:val="00511A60"/>
    <w:rsid w:val="0051305B"/>
    <w:rsid w:val="0051393E"/>
    <w:rsid w:val="005148E4"/>
    <w:rsid w:val="00515344"/>
    <w:rsid w:val="0051536B"/>
    <w:rsid w:val="00515750"/>
    <w:rsid w:val="0051671B"/>
    <w:rsid w:val="00516EA4"/>
    <w:rsid w:val="00520BAC"/>
    <w:rsid w:val="00521D25"/>
    <w:rsid w:val="00523EC1"/>
    <w:rsid w:val="0052649D"/>
    <w:rsid w:val="00527EF6"/>
    <w:rsid w:val="00530517"/>
    <w:rsid w:val="00530CCD"/>
    <w:rsid w:val="00531214"/>
    <w:rsid w:val="00531338"/>
    <w:rsid w:val="00531AF4"/>
    <w:rsid w:val="0053205E"/>
    <w:rsid w:val="005321C5"/>
    <w:rsid w:val="005328DA"/>
    <w:rsid w:val="00532F43"/>
    <w:rsid w:val="0053541E"/>
    <w:rsid w:val="005358A9"/>
    <w:rsid w:val="00535C12"/>
    <w:rsid w:val="00535FEA"/>
    <w:rsid w:val="005365D6"/>
    <w:rsid w:val="00540818"/>
    <w:rsid w:val="005429CC"/>
    <w:rsid w:val="005432BC"/>
    <w:rsid w:val="005435B7"/>
    <w:rsid w:val="00543828"/>
    <w:rsid w:val="00545CF2"/>
    <w:rsid w:val="00546B2B"/>
    <w:rsid w:val="00547240"/>
    <w:rsid w:val="00547CF4"/>
    <w:rsid w:val="005515BC"/>
    <w:rsid w:val="00551672"/>
    <w:rsid w:val="00551A2F"/>
    <w:rsid w:val="00552F6D"/>
    <w:rsid w:val="0055316B"/>
    <w:rsid w:val="005554FD"/>
    <w:rsid w:val="00561F99"/>
    <w:rsid w:val="00564BE7"/>
    <w:rsid w:val="00567E81"/>
    <w:rsid w:val="005705AB"/>
    <w:rsid w:val="00570B76"/>
    <w:rsid w:val="00571030"/>
    <w:rsid w:val="005712D5"/>
    <w:rsid w:val="0057163F"/>
    <w:rsid w:val="00573169"/>
    <w:rsid w:val="00573526"/>
    <w:rsid w:val="00574F3E"/>
    <w:rsid w:val="005756D3"/>
    <w:rsid w:val="005766AD"/>
    <w:rsid w:val="00576CC9"/>
    <w:rsid w:val="00576EAD"/>
    <w:rsid w:val="00580B7C"/>
    <w:rsid w:val="0058136B"/>
    <w:rsid w:val="00582038"/>
    <w:rsid w:val="005821AD"/>
    <w:rsid w:val="005823DE"/>
    <w:rsid w:val="00584385"/>
    <w:rsid w:val="00584680"/>
    <w:rsid w:val="00584D49"/>
    <w:rsid w:val="00585B32"/>
    <w:rsid w:val="0058761C"/>
    <w:rsid w:val="005879FD"/>
    <w:rsid w:val="0059022E"/>
    <w:rsid w:val="005909FE"/>
    <w:rsid w:val="00592D50"/>
    <w:rsid w:val="00593E1E"/>
    <w:rsid w:val="00596017"/>
    <w:rsid w:val="00596B64"/>
    <w:rsid w:val="00596DEE"/>
    <w:rsid w:val="00596ED9"/>
    <w:rsid w:val="00597711"/>
    <w:rsid w:val="00597E3D"/>
    <w:rsid w:val="005A041E"/>
    <w:rsid w:val="005A1292"/>
    <w:rsid w:val="005A36DB"/>
    <w:rsid w:val="005A3F2D"/>
    <w:rsid w:val="005A484D"/>
    <w:rsid w:val="005A501D"/>
    <w:rsid w:val="005A69F2"/>
    <w:rsid w:val="005A743F"/>
    <w:rsid w:val="005A75F8"/>
    <w:rsid w:val="005B0DB8"/>
    <w:rsid w:val="005B29A4"/>
    <w:rsid w:val="005B2C2B"/>
    <w:rsid w:val="005B3530"/>
    <w:rsid w:val="005B5A18"/>
    <w:rsid w:val="005B5D94"/>
    <w:rsid w:val="005B7231"/>
    <w:rsid w:val="005C0068"/>
    <w:rsid w:val="005C0FBD"/>
    <w:rsid w:val="005C2338"/>
    <w:rsid w:val="005C4AC8"/>
    <w:rsid w:val="005C4E0F"/>
    <w:rsid w:val="005C58D7"/>
    <w:rsid w:val="005C6099"/>
    <w:rsid w:val="005C768A"/>
    <w:rsid w:val="005D0BF2"/>
    <w:rsid w:val="005D28DB"/>
    <w:rsid w:val="005D2912"/>
    <w:rsid w:val="005D2ABC"/>
    <w:rsid w:val="005D4130"/>
    <w:rsid w:val="005D4551"/>
    <w:rsid w:val="005D5332"/>
    <w:rsid w:val="005D5E83"/>
    <w:rsid w:val="005D5FF0"/>
    <w:rsid w:val="005D7F6C"/>
    <w:rsid w:val="005E08F1"/>
    <w:rsid w:val="005E1136"/>
    <w:rsid w:val="005E1C46"/>
    <w:rsid w:val="005E36D4"/>
    <w:rsid w:val="005E594D"/>
    <w:rsid w:val="005E7EA1"/>
    <w:rsid w:val="005F0F24"/>
    <w:rsid w:val="005F0F59"/>
    <w:rsid w:val="005F1B3A"/>
    <w:rsid w:val="005F1DF1"/>
    <w:rsid w:val="005F2389"/>
    <w:rsid w:val="005F3511"/>
    <w:rsid w:val="005F35AF"/>
    <w:rsid w:val="005F58E6"/>
    <w:rsid w:val="005F6549"/>
    <w:rsid w:val="005F673B"/>
    <w:rsid w:val="005F68F3"/>
    <w:rsid w:val="005F7198"/>
    <w:rsid w:val="0060024C"/>
    <w:rsid w:val="0060140F"/>
    <w:rsid w:val="006042C7"/>
    <w:rsid w:val="00606700"/>
    <w:rsid w:val="00610509"/>
    <w:rsid w:val="00612254"/>
    <w:rsid w:val="00612AB9"/>
    <w:rsid w:val="00612FEE"/>
    <w:rsid w:val="00613ECF"/>
    <w:rsid w:val="006142DF"/>
    <w:rsid w:val="006144A9"/>
    <w:rsid w:val="0061472A"/>
    <w:rsid w:val="00614826"/>
    <w:rsid w:val="006158C6"/>
    <w:rsid w:val="00616A08"/>
    <w:rsid w:val="0061777E"/>
    <w:rsid w:val="00617B3B"/>
    <w:rsid w:val="00617D40"/>
    <w:rsid w:val="0062257D"/>
    <w:rsid w:val="0062518F"/>
    <w:rsid w:val="00625847"/>
    <w:rsid w:val="006268AF"/>
    <w:rsid w:val="00626A34"/>
    <w:rsid w:val="0062731D"/>
    <w:rsid w:val="0063026E"/>
    <w:rsid w:val="00630B97"/>
    <w:rsid w:val="00630D74"/>
    <w:rsid w:val="00630F0D"/>
    <w:rsid w:val="006319A6"/>
    <w:rsid w:val="00635556"/>
    <w:rsid w:val="00635B0E"/>
    <w:rsid w:val="00636C41"/>
    <w:rsid w:val="00637649"/>
    <w:rsid w:val="00637D05"/>
    <w:rsid w:val="006406B6"/>
    <w:rsid w:val="0064087B"/>
    <w:rsid w:val="0064170C"/>
    <w:rsid w:val="0064279D"/>
    <w:rsid w:val="006449D0"/>
    <w:rsid w:val="00645225"/>
    <w:rsid w:val="00645890"/>
    <w:rsid w:val="00645E1C"/>
    <w:rsid w:val="00645E97"/>
    <w:rsid w:val="0064607D"/>
    <w:rsid w:val="00646256"/>
    <w:rsid w:val="00646568"/>
    <w:rsid w:val="00646C35"/>
    <w:rsid w:val="00650269"/>
    <w:rsid w:val="00651B5D"/>
    <w:rsid w:val="00651BB0"/>
    <w:rsid w:val="00652D55"/>
    <w:rsid w:val="00653531"/>
    <w:rsid w:val="0065355D"/>
    <w:rsid w:val="006539BC"/>
    <w:rsid w:val="00653FF6"/>
    <w:rsid w:val="006541C4"/>
    <w:rsid w:val="0065470E"/>
    <w:rsid w:val="00656ACC"/>
    <w:rsid w:val="006577CE"/>
    <w:rsid w:val="00662940"/>
    <w:rsid w:val="00662B74"/>
    <w:rsid w:val="00665625"/>
    <w:rsid w:val="00666E34"/>
    <w:rsid w:val="00667DDB"/>
    <w:rsid w:val="00670094"/>
    <w:rsid w:val="00671230"/>
    <w:rsid w:val="00671987"/>
    <w:rsid w:val="00672E48"/>
    <w:rsid w:val="00673629"/>
    <w:rsid w:val="006763D5"/>
    <w:rsid w:val="00676698"/>
    <w:rsid w:val="00676ED7"/>
    <w:rsid w:val="00677768"/>
    <w:rsid w:val="00682B3F"/>
    <w:rsid w:val="00684F45"/>
    <w:rsid w:val="00685A65"/>
    <w:rsid w:val="006870EB"/>
    <w:rsid w:val="006905ED"/>
    <w:rsid w:val="00690AC9"/>
    <w:rsid w:val="00690DC5"/>
    <w:rsid w:val="00691432"/>
    <w:rsid w:val="00691BCA"/>
    <w:rsid w:val="006A0576"/>
    <w:rsid w:val="006A0A1E"/>
    <w:rsid w:val="006A0D5A"/>
    <w:rsid w:val="006A1347"/>
    <w:rsid w:val="006A26C8"/>
    <w:rsid w:val="006A4C8E"/>
    <w:rsid w:val="006A52C4"/>
    <w:rsid w:val="006A656B"/>
    <w:rsid w:val="006A6DEE"/>
    <w:rsid w:val="006A7AF6"/>
    <w:rsid w:val="006A7FFE"/>
    <w:rsid w:val="006B10FE"/>
    <w:rsid w:val="006B2553"/>
    <w:rsid w:val="006B2EA1"/>
    <w:rsid w:val="006B2FC0"/>
    <w:rsid w:val="006B3098"/>
    <w:rsid w:val="006B38C9"/>
    <w:rsid w:val="006B3B21"/>
    <w:rsid w:val="006B3E7F"/>
    <w:rsid w:val="006B4B52"/>
    <w:rsid w:val="006B4BB6"/>
    <w:rsid w:val="006B6E69"/>
    <w:rsid w:val="006C01D8"/>
    <w:rsid w:val="006C109A"/>
    <w:rsid w:val="006C1FF5"/>
    <w:rsid w:val="006C45DE"/>
    <w:rsid w:val="006C4BE7"/>
    <w:rsid w:val="006C4F86"/>
    <w:rsid w:val="006C7CD8"/>
    <w:rsid w:val="006D0C0F"/>
    <w:rsid w:val="006D205C"/>
    <w:rsid w:val="006D2897"/>
    <w:rsid w:val="006D2CCC"/>
    <w:rsid w:val="006D4D86"/>
    <w:rsid w:val="006D5D19"/>
    <w:rsid w:val="006D6088"/>
    <w:rsid w:val="006D6847"/>
    <w:rsid w:val="006D6BA4"/>
    <w:rsid w:val="006D6C12"/>
    <w:rsid w:val="006D7E49"/>
    <w:rsid w:val="006E087A"/>
    <w:rsid w:val="006E142B"/>
    <w:rsid w:val="006E2C86"/>
    <w:rsid w:val="006E3547"/>
    <w:rsid w:val="006E3A3E"/>
    <w:rsid w:val="006E3BBE"/>
    <w:rsid w:val="006E4B36"/>
    <w:rsid w:val="006E5265"/>
    <w:rsid w:val="006E55DF"/>
    <w:rsid w:val="006E648A"/>
    <w:rsid w:val="006E7B14"/>
    <w:rsid w:val="006F17E6"/>
    <w:rsid w:val="006F1F10"/>
    <w:rsid w:val="006F3DF0"/>
    <w:rsid w:val="006F40C4"/>
    <w:rsid w:val="006F47EB"/>
    <w:rsid w:val="006F4A72"/>
    <w:rsid w:val="006F4AC6"/>
    <w:rsid w:val="006F4F43"/>
    <w:rsid w:val="006F636A"/>
    <w:rsid w:val="006F6C40"/>
    <w:rsid w:val="006F6F55"/>
    <w:rsid w:val="007000BC"/>
    <w:rsid w:val="00700E9B"/>
    <w:rsid w:val="00703E81"/>
    <w:rsid w:val="007047BD"/>
    <w:rsid w:val="00707E5C"/>
    <w:rsid w:val="00711841"/>
    <w:rsid w:val="00711AEF"/>
    <w:rsid w:val="007130F8"/>
    <w:rsid w:val="00713B1B"/>
    <w:rsid w:val="00714815"/>
    <w:rsid w:val="00714899"/>
    <w:rsid w:val="007160D6"/>
    <w:rsid w:val="007165C8"/>
    <w:rsid w:val="00720135"/>
    <w:rsid w:val="00720993"/>
    <w:rsid w:val="00720A7C"/>
    <w:rsid w:val="00721283"/>
    <w:rsid w:val="007222C8"/>
    <w:rsid w:val="00723484"/>
    <w:rsid w:val="00723D13"/>
    <w:rsid w:val="007257A5"/>
    <w:rsid w:val="00726869"/>
    <w:rsid w:val="007278BE"/>
    <w:rsid w:val="00727D6A"/>
    <w:rsid w:val="00730061"/>
    <w:rsid w:val="00731353"/>
    <w:rsid w:val="00731FF0"/>
    <w:rsid w:val="0073259E"/>
    <w:rsid w:val="007325A9"/>
    <w:rsid w:val="0073399B"/>
    <w:rsid w:val="00735FE1"/>
    <w:rsid w:val="00736BEF"/>
    <w:rsid w:val="00737347"/>
    <w:rsid w:val="00737792"/>
    <w:rsid w:val="00740FEC"/>
    <w:rsid w:val="00741121"/>
    <w:rsid w:val="00741304"/>
    <w:rsid w:val="00742158"/>
    <w:rsid w:val="0074335A"/>
    <w:rsid w:val="00743A3D"/>
    <w:rsid w:val="00743E86"/>
    <w:rsid w:val="007464A0"/>
    <w:rsid w:val="007464B5"/>
    <w:rsid w:val="00746973"/>
    <w:rsid w:val="00746EBF"/>
    <w:rsid w:val="00747F62"/>
    <w:rsid w:val="007504FD"/>
    <w:rsid w:val="00751315"/>
    <w:rsid w:val="00752332"/>
    <w:rsid w:val="0075426F"/>
    <w:rsid w:val="00754868"/>
    <w:rsid w:val="00754FAF"/>
    <w:rsid w:val="00755A6B"/>
    <w:rsid w:val="00755E52"/>
    <w:rsid w:val="007569D6"/>
    <w:rsid w:val="00756E2F"/>
    <w:rsid w:val="00757487"/>
    <w:rsid w:val="00760501"/>
    <w:rsid w:val="007617EB"/>
    <w:rsid w:val="00761A2F"/>
    <w:rsid w:val="00762F9C"/>
    <w:rsid w:val="0076320E"/>
    <w:rsid w:val="00763F25"/>
    <w:rsid w:val="007642D2"/>
    <w:rsid w:val="00766153"/>
    <w:rsid w:val="0076695B"/>
    <w:rsid w:val="00767465"/>
    <w:rsid w:val="00771412"/>
    <w:rsid w:val="00772297"/>
    <w:rsid w:val="0077261A"/>
    <w:rsid w:val="00775187"/>
    <w:rsid w:val="007774E7"/>
    <w:rsid w:val="007833C8"/>
    <w:rsid w:val="00783625"/>
    <w:rsid w:val="007853F9"/>
    <w:rsid w:val="007854EA"/>
    <w:rsid w:val="00785AA1"/>
    <w:rsid w:val="00790104"/>
    <w:rsid w:val="00790641"/>
    <w:rsid w:val="00792080"/>
    <w:rsid w:val="007925BD"/>
    <w:rsid w:val="00792AF5"/>
    <w:rsid w:val="007949C2"/>
    <w:rsid w:val="0079582C"/>
    <w:rsid w:val="00795892"/>
    <w:rsid w:val="00796835"/>
    <w:rsid w:val="00797A66"/>
    <w:rsid w:val="007A0133"/>
    <w:rsid w:val="007A0562"/>
    <w:rsid w:val="007A07E2"/>
    <w:rsid w:val="007A0CD1"/>
    <w:rsid w:val="007A1D27"/>
    <w:rsid w:val="007A3B82"/>
    <w:rsid w:val="007A4B6B"/>
    <w:rsid w:val="007A5246"/>
    <w:rsid w:val="007A5E23"/>
    <w:rsid w:val="007A6B2A"/>
    <w:rsid w:val="007A7779"/>
    <w:rsid w:val="007B146C"/>
    <w:rsid w:val="007B2022"/>
    <w:rsid w:val="007B26BA"/>
    <w:rsid w:val="007B390C"/>
    <w:rsid w:val="007B421C"/>
    <w:rsid w:val="007B5CFA"/>
    <w:rsid w:val="007B660A"/>
    <w:rsid w:val="007B6697"/>
    <w:rsid w:val="007B681D"/>
    <w:rsid w:val="007C0FFC"/>
    <w:rsid w:val="007C2820"/>
    <w:rsid w:val="007C284F"/>
    <w:rsid w:val="007C2988"/>
    <w:rsid w:val="007C2AD0"/>
    <w:rsid w:val="007C2B3A"/>
    <w:rsid w:val="007C2EC9"/>
    <w:rsid w:val="007C39EC"/>
    <w:rsid w:val="007C4884"/>
    <w:rsid w:val="007C579C"/>
    <w:rsid w:val="007C74A4"/>
    <w:rsid w:val="007D078A"/>
    <w:rsid w:val="007D0B2B"/>
    <w:rsid w:val="007D1EFE"/>
    <w:rsid w:val="007D2DE6"/>
    <w:rsid w:val="007D2F40"/>
    <w:rsid w:val="007D3249"/>
    <w:rsid w:val="007D3570"/>
    <w:rsid w:val="007D4380"/>
    <w:rsid w:val="007D546C"/>
    <w:rsid w:val="007D59D6"/>
    <w:rsid w:val="007D5C9A"/>
    <w:rsid w:val="007D5D9B"/>
    <w:rsid w:val="007E232A"/>
    <w:rsid w:val="007E232C"/>
    <w:rsid w:val="007E3E7A"/>
    <w:rsid w:val="007E5671"/>
    <w:rsid w:val="007E7786"/>
    <w:rsid w:val="007F1DAC"/>
    <w:rsid w:val="007F2A2C"/>
    <w:rsid w:val="007F39C8"/>
    <w:rsid w:val="007F3E09"/>
    <w:rsid w:val="007F507C"/>
    <w:rsid w:val="007F5569"/>
    <w:rsid w:val="007F7BA9"/>
    <w:rsid w:val="008000E1"/>
    <w:rsid w:val="00800649"/>
    <w:rsid w:val="00800978"/>
    <w:rsid w:val="008011BE"/>
    <w:rsid w:val="008013C1"/>
    <w:rsid w:val="008027CD"/>
    <w:rsid w:val="00803F3B"/>
    <w:rsid w:val="00804403"/>
    <w:rsid w:val="00804B41"/>
    <w:rsid w:val="00804BD6"/>
    <w:rsid w:val="00804D29"/>
    <w:rsid w:val="00806D47"/>
    <w:rsid w:val="00806E16"/>
    <w:rsid w:val="00806F81"/>
    <w:rsid w:val="0081045A"/>
    <w:rsid w:val="008114FD"/>
    <w:rsid w:val="00811925"/>
    <w:rsid w:val="00820D69"/>
    <w:rsid w:val="00821774"/>
    <w:rsid w:val="00822FC1"/>
    <w:rsid w:val="00823A94"/>
    <w:rsid w:val="00823B10"/>
    <w:rsid w:val="008242AB"/>
    <w:rsid w:val="00825126"/>
    <w:rsid w:val="00827CAD"/>
    <w:rsid w:val="00830533"/>
    <w:rsid w:val="00834993"/>
    <w:rsid w:val="00834CCC"/>
    <w:rsid w:val="00835586"/>
    <w:rsid w:val="00835D98"/>
    <w:rsid w:val="008364A8"/>
    <w:rsid w:val="008373FF"/>
    <w:rsid w:val="008408CE"/>
    <w:rsid w:val="008409EF"/>
    <w:rsid w:val="0084338E"/>
    <w:rsid w:val="008452BB"/>
    <w:rsid w:val="008454E9"/>
    <w:rsid w:val="00846056"/>
    <w:rsid w:val="00846443"/>
    <w:rsid w:val="00846AAB"/>
    <w:rsid w:val="00846E45"/>
    <w:rsid w:val="00850766"/>
    <w:rsid w:val="00852FF5"/>
    <w:rsid w:val="00854683"/>
    <w:rsid w:val="00854F34"/>
    <w:rsid w:val="00856213"/>
    <w:rsid w:val="00856EBF"/>
    <w:rsid w:val="008574CF"/>
    <w:rsid w:val="008603F6"/>
    <w:rsid w:val="00861162"/>
    <w:rsid w:val="008614A6"/>
    <w:rsid w:val="00861791"/>
    <w:rsid w:val="00861AA7"/>
    <w:rsid w:val="00861D61"/>
    <w:rsid w:val="008627B2"/>
    <w:rsid w:val="00866F99"/>
    <w:rsid w:val="00867026"/>
    <w:rsid w:val="0086714B"/>
    <w:rsid w:val="00870490"/>
    <w:rsid w:val="008713AF"/>
    <w:rsid w:val="00873324"/>
    <w:rsid w:val="008746C0"/>
    <w:rsid w:val="00876416"/>
    <w:rsid w:val="00876542"/>
    <w:rsid w:val="00877333"/>
    <w:rsid w:val="0087777D"/>
    <w:rsid w:val="0087783D"/>
    <w:rsid w:val="00880C22"/>
    <w:rsid w:val="00880CD7"/>
    <w:rsid w:val="00881550"/>
    <w:rsid w:val="0088260C"/>
    <w:rsid w:val="00883A75"/>
    <w:rsid w:val="00884EF7"/>
    <w:rsid w:val="00886A04"/>
    <w:rsid w:val="00886F3B"/>
    <w:rsid w:val="00887700"/>
    <w:rsid w:val="008878FC"/>
    <w:rsid w:val="00887F0D"/>
    <w:rsid w:val="008915C2"/>
    <w:rsid w:val="00893321"/>
    <w:rsid w:val="00895C15"/>
    <w:rsid w:val="008A0732"/>
    <w:rsid w:val="008A1225"/>
    <w:rsid w:val="008A244C"/>
    <w:rsid w:val="008A2C82"/>
    <w:rsid w:val="008A4966"/>
    <w:rsid w:val="008A5768"/>
    <w:rsid w:val="008A5BF5"/>
    <w:rsid w:val="008A7C51"/>
    <w:rsid w:val="008B04AB"/>
    <w:rsid w:val="008B0CB2"/>
    <w:rsid w:val="008B22EE"/>
    <w:rsid w:val="008B41D6"/>
    <w:rsid w:val="008B448C"/>
    <w:rsid w:val="008B44E8"/>
    <w:rsid w:val="008B6A31"/>
    <w:rsid w:val="008B70EC"/>
    <w:rsid w:val="008B7234"/>
    <w:rsid w:val="008C148B"/>
    <w:rsid w:val="008C1F16"/>
    <w:rsid w:val="008C2A4E"/>
    <w:rsid w:val="008C3597"/>
    <w:rsid w:val="008C4D1D"/>
    <w:rsid w:val="008C551F"/>
    <w:rsid w:val="008C5975"/>
    <w:rsid w:val="008C5D52"/>
    <w:rsid w:val="008C6081"/>
    <w:rsid w:val="008C6224"/>
    <w:rsid w:val="008C624D"/>
    <w:rsid w:val="008C6901"/>
    <w:rsid w:val="008C7BC7"/>
    <w:rsid w:val="008D0D05"/>
    <w:rsid w:val="008D1765"/>
    <w:rsid w:val="008D220F"/>
    <w:rsid w:val="008D31D4"/>
    <w:rsid w:val="008D3899"/>
    <w:rsid w:val="008D4476"/>
    <w:rsid w:val="008D48AD"/>
    <w:rsid w:val="008D4A8E"/>
    <w:rsid w:val="008E060A"/>
    <w:rsid w:val="008E217D"/>
    <w:rsid w:val="008E33FA"/>
    <w:rsid w:val="008E34E8"/>
    <w:rsid w:val="008E59DF"/>
    <w:rsid w:val="008E7467"/>
    <w:rsid w:val="008F1CB3"/>
    <w:rsid w:val="008F29B4"/>
    <w:rsid w:val="008F3FB1"/>
    <w:rsid w:val="008F63D5"/>
    <w:rsid w:val="008F696A"/>
    <w:rsid w:val="00900A83"/>
    <w:rsid w:val="00901271"/>
    <w:rsid w:val="00901E58"/>
    <w:rsid w:val="00901E61"/>
    <w:rsid w:val="0090226C"/>
    <w:rsid w:val="00905680"/>
    <w:rsid w:val="009061BD"/>
    <w:rsid w:val="0090630E"/>
    <w:rsid w:val="00906C50"/>
    <w:rsid w:val="00910838"/>
    <w:rsid w:val="00910ED9"/>
    <w:rsid w:val="009112A5"/>
    <w:rsid w:val="00911B9C"/>
    <w:rsid w:val="00914495"/>
    <w:rsid w:val="009144E0"/>
    <w:rsid w:val="0091613F"/>
    <w:rsid w:val="00916FCE"/>
    <w:rsid w:val="009172D0"/>
    <w:rsid w:val="0091742E"/>
    <w:rsid w:val="00917826"/>
    <w:rsid w:val="00921B33"/>
    <w:rsid w:val="00923400"/>
    <w:rsid w:val="009238B0"/>
    <w:rsid w:val="00923DE1"/>
    <w:rsid w:val="00924F36"/>
    <w:rsid w:val="00925331"/>
    <w:rsid w:val="009253AB"/>
    <w:rsid w:val="009261DE"/>
    <w:rsid w:val="0093015F"/>
    <w:rsid w:val="00930B5D"/>
    <w:rsid w:val="00930E5F"/>
    <w:rsid w:val="00931BF6"/>
    <w:rsid w:val="0093371F"/>
    <w:rsid w:val="0093449A"/>
    <w:rsid w:val="00934B61"/>
    <w:rsid w:val="009357F4"/>
    <w:rsid w:val="00936B1E"/>
    <w:rsid w:val="00940849"/>
    <w:rsid w:val="00941369"/>
    <w:rsid w:val="00941ABD"/>
    <w:rsid w:val="00941B35"/>
    <w:rsid w:val="00942383"/>
    <w:rsid w:val="00942C4E"/>
    <w:rsid w:val="009434FF"/>
    <w:rsid w:val="00947C09"/>
    <w:rsid w:val="00950695"/>
    <w:rsid w:val="00950826"/>
    <w:rsid w:val="00951426"/>
    <w:rsid w:val="0095188C"/>
    <w:rsid w:val="00952225"/>
    <w:rsid w:val="00952FC7"/>
    <w:rsid w:val="0095343C"/>
    <w:rsid w:val="00953CDC"/>
    <w:rsid w:val="00954E66"/>
    <w:rsid w:val="00956764"/>
    <w:rsid w:val="00956A73"/>
    <w:rsid w:val="0096196D"/>
    <w:rsid w:val="00964427"/>
    <w:rsid w:val="009649B0"/>
    <w:rsid w:val="00966DA2"/>
    <w:rsid w:val="00967E64"/>
    <w:rsid w:val="009700E0"/>
    <w:rsid w:val="00970F26"/>
    <w:rsid w:val="009727C5"/>
    <w:rsid w:val="00974C08"/>
    <w:rsid w:val="0097551B"/>
    <w:rsid w:val="009763EB"/>
    <w:rsid w:val="0097655E"/>
    <w:rsid w:val="00976A49"/>
    <w:rsid w:val="0098081F"/>
    <w:rsid w:val="00980944"/>
    <w:rsid w:val="00980E4F"/>
    <w:rsid w:val="00980F77"/>
    <w:rsid w:val="009817C4"/>
    <w:rsid w:val="00981808"/>
    <w:rsid w:val="00981C76"/>
    <w:rsid w:val="00984CF6"/>
    <w:rsid w:val="0099264D"/>
    <w:rsid w:val="0099329A"/>
    <w:rsid w:val="00993E57"/>
    <w:rsid w:val="00994A44"/>
    <w:rsid w:val="00996D46"/>
    <w:rsid w:val="009978BD"/>
    <w:rsid w:val="009A048C"/>
    <w:rsid w:val="009A110E"/>
    <w:rsid w:val="009A274F"/>
    <w:rsid w:val="009A3F1F"/>
    <w:rsid w:val="009A4D18"/>
    <w:rsid w:val="009A56FA"/>
    <w:rsid w:val="009A72D5"/>
    <w:rsid w:val="009A7D81"/>
    <w:rsid w:val="009B07A9"/>
    <w:rsid w:val="009B4DA9"/>
    <w:rsid w:val="009B5F99"/>
    <w:rsid w:val="009B7FCA"/>
    <w:rsid w:val="009C0F9A"/>
    <w:rsid w:val="009C1CC6"/>
    <w:rsid w:val="009C34C1"/>
    <w:rsid w:val="009C4815"/>
    <w:rsid w:val="009C49DB"/>
    <w:rsid w:val="009C5841"/>
    <w:rsid w:val="009C695F"/>
    <w:rsid w:val="009C743D"/>
    <w:rsid w:val="009D0B83"/>
    <w:rsid w:val="009D2F44"/>
    <w:rsid w:val="009D4789"/>
    <w:rsid w:val="009D607F"/>
    <w:rsid w:val="009E06F2"/>
    <w:rsid w:val="009E0EC6"/>
    <w:rsid w:val="009E1009"/>
    <w:rsid w:val="009E18F8"/>
    <w:rsid w:val="009E2205"/>
    <w:rsid w:val="009E26B6"/>
    <w:rsid w:val="009E2892"/>
    <w:rsid w:val="009E39C5"/>
    <w:rsid w:val="009E44B5"/>
    <w:rsid w:val="009E4607"/>
    <w:rsid w:val="009E4AFE"/>
    <w:rsid w:val="009E7D22"/>
    <w:rsid w:val="009F2E6D"/>
    <w:rsid w:val="009F3D1E"/>
    <w:rsid w:val="009F57FD"/>
    <w:rsid w:val="009F77E4"/>
    <w:rsid w:val="00A000DC"/>
    <w:rsid w:val="00A0244D"/>
    <w:rsid w:val="00A027D0"/>
    <w:rsid w:val="00A02D1E"/>
    <w:rsid w:val="00A038DA"/>
    <w:rsid w:val="00A04299"/>
    <w:rsid w:val="00A04554"/>
    <w:rsid w:val="00A04AC2"/>
    <w:rsid w:val="00A059B3"/>
    <w:rsid w:val="00A10A63"/>
    <w:rsid w:val="00A1122C"/>
    <w:rsid w:val="00A13DDF"/>
    <w:rsid w:val="00A142A1"/>
    <w:rsid w:val="00A14C90"/>
    <w:rsid w:val="00A166E0"/>
    <w:rsid w:val="00A17761"/>
    <w:rsid w:val="00A239DF"/>
    <w:rsid w:val="00A24E29"/>
    <w:rsid w:val="00A25150"/>
    <w:rsid w:val="00A25417"/>
    <w:rsid w:val="00A259F3"/>
    <w:rsid w:val="00A27AE1"/>
    <w:rsid w:val="00A302BC"/>
    <w:rsid w:val="00A303A8"/>
    <w:rsid w:val="00A32994"/>
    <w:rsid w:val="00A359A9"/>
    <w:rsid w:val="00A35C73"/>
    <w:rsid w:val="00A36FC5"/>
    <w:rsid w:val="00A40A05"/>
    <w:rsid w:val="00A410B2"/>
    <w:rsid w:val="00A41F49"/>
    <w:rsid w:val="00A42B60"/>
    <w:rsid w:val="00A43029"/>
    <w:rsid w:val="00A442DF"/>
    <w:rsid w:val="00A443D3"/>
    <w:rsid w:val="00A453B2"/>
    <w:rsid w:val="00A455A6"/>
    <w:rsid w:val="00A4576A"/>
    <w:rsid w:val="00A47678"/>
    <w:rsid w:val="00A4777F"/>
    <w:rsid w:val="00A51E94"/>
    <w:rsid w:val="00A523EE"/>
    <w:rsid w:val="00A5256F"/>
    <w:rsid w:val="00A528B3"/>
    <w:rsid w:val="00A52C83"/>
    <w:rsid w:val="00A52F1A"/>
    <w:rsid w:val="00A53E9D"/>
    <w:rsid w:val="00A54792"/>
    <w:rsid w:val="00A55CE1"/>
    <w:rsid w:val="00A56E7D"/>
    <w:rsid w:val="00A56F15"/>
    <w:rsid w:val="00A57C41"/>
    <w:rsid w:val="00A6037A"/>
    <w:rsid w:val="00A60B46"/>
    <w:rsid w:val="00A6120B"/>
    <w:rsid w:val="00A61512"/>
    <w:rsid w:val="00A61824"/>
    <w:rsid w:val="00A622CE"/>
    <w:rsid w:val="00A6259B"/>
    <w:rsid w:val="00A6295F"/>
    <w:rsid w:val="00A63CDD"/>
    <w:rsid w:val="00A646F0"/>
    <w:rsid w:val="00A648D7"/>
    <w:rsid w:val="00A6526D"/>
    <w:rsid w:val="00A67514"/>
    <w:rsid w:val="00A67AAB"/>
    <w:rsid w:val="00A67FE1"/>
    <w:rsid w:val="00A715DD"/>
    <w:rsid w:val="00A73E50"/>
    <w:rsid w:val="00A743C9"/>
    <w:rsid w:val="00A74453"/>
    <w:rsid w:val="00A755EE"/>
    <w:rsid w:val="00A75845"/>
    <w:rsid w:val="00A76570"/>
    <w:rsid w:val="00A76B71"/>
    <w:rsid w:val="00A7707D"/>
    <w:rsid w:val="00A776A6"/>
    <w:rsid w:val="00A808BC"/>
    <w:rsid w:val="00A813DF"/>
    <w:rsid w:val="00A8144D"/>
    <w:rsid w:val="00A81EFC"/>
    <w:rsid w:val="00A822AC"/>
    <w:rsid w:val="00A82B4E"/>
    <w:rsid w:val="00A832B0"/>
    <w:rsid w:val="00A84418"/>
    <w:rsid w:val="00A8521D"/>
    <w:rsid w:val="00A85FF6"/>
    <w:rsid w:val="00A87C1C"/>
    <w:rsid w:val="00A92E51"/>
    <w:rsid w:val="00A93C7F"/>
    <w:rsid w:val="00A943EC"/>
    <w:rsid w:val="00A9465D"/>
    <w:rsid w:val="00A94EAD"/>
    <w:rsid w:val="00A9507E"/>
    <w:rsid w:val="00A959C0"/>
    <w:rsid w:val="00A97D30"/>
    <w:rsid w:val="00AA07CB"/>
    <w:rsid w:val="00AA0833"/>
    <w:rsid w:val="00AA1CA1"/>
    <w:rsid w:val="00AA3B3B"/>
    <w:rsid w:val="00AA3B3D"/>
    <w:rsid w:val="00AA4F0C"/>
    <w:rsid w:val="00AA4F58"/>
    <w:rsid w:val="00AA535F"/>
    <w:rsid w:val="00AA5DEF"/>
    <w:rsid w:val="00AA6F9F"/>
    <w:rsid w:val="00AA71F9"/>
    <w:rsid w:val="00AA7780"/>
    <w:rsid w:val="00AA7FA6"/>
    <w:rsid w:val="00AB0845"/>
    <w:rsid w:val="00AB3641"/>
    <w:rsid w:val="00AB4987"/>
    <w:rsid w:val="00AB5C72"/>
    <w:rsid w:val="00AB5FB1"/>
    <w:rsid w:val="00AB6A5B"/>
    <w:rsid w:val="00AB702C"/>
    <w:rsid w:val="00AB7BDA"/>
    <w:rsid w:val="00AC0ED0"/>
    <w:rsid w:val="00AC13EF"/>
    <w:rsid w:val="00AC1703"/>
    <w:rsid w:val="00AC2369"/>
    <w:rsid w:val="00AC2C9B"/>
    <w:rsid w:val="00AC3CA6"/>
    <w:rsid w:val="00AC43BA"/>
    <w:rsid w:val="00AC469F"/>
    <w:rsid w:val="00AC4D09"/>
    <w:rsid w:val="00AC5FD4"/>
    <w:rsid w:val="00AC6030"/>
    <w:rsid w:val="00AD0062"/>
    <w:rsid w:val="00AD24A2"/>
    <w:rsid w:val="00AD2565"/>
    <w:rsid w:val="00AD67A6"/>
    <w:rsid w:val="00AD7471"/>
    <w:rsid w:val="00AE1D46"/>
    <w:rsid w:val="00AE322A"/>
    <w:rsid w:val="00AE352D"/>
    <w:rsid w:val="00AE4F47"/>
    <w:rsid w:val="00AE529C"/>
    <w:rsid w:val="00AE52FA"/>
    <w:rsid w:val="00AE66C6"/>
    <w:rsid w:val="00AE71D5"/>
    <w:rsid w:val="00AF00FA"/>
    <w:rsid w:val="00AF028F"/>
    <w:rsid w:val="00AF034E"/>
    <w:rsid w:val="00AF064A"/>
    <w:rsid w:val="00AF13D2"/>
    <w:rsid w:val="00AF19C7"/>
    <w:rsid w:val="00AF2BAA"/>
    <w:rsid w:val="00AF327F"/>
    <w:rsid w:val="00AF456E"/>
    <w:rsid w:val="00AF51EF"/>
    <w:rsid w:val="00AF541F"/>
    <w:rsid w:val="00AF5438"/>
    <w:rsid w:val="00AF56BB"/>
    <w:rsid w:val="00B03071"/>
    <w:rsid w:val="00B0381C"/>
    <w:rsid w:val="00B03821"/>
    <w:rsid w:val="00B038E0"/>
    <w:rsid w:val="00B049CB"/>
    <w:rsid w:val="00B04D4F"/>
    <w:rsid w:val="00B04D5A"/>
    <w:rsid w:val="00B051C7"/>
    <w:rsid w:val="00B060FE"/>
    <w:rsid w:val="00B06837"/>
    <w:rsid w:val="00B074E2"/>
    <w:rsid w:val="00B079F1"/>
    <w:rsid w:val="00B11B3A"/>
    <w:rsid w:val="00B1277B"/>
    <w:rsid w:val="00B12C33"/>
    <w:rsid w:val="00B14226"/>
    <w:rsid w:val="00B15E44"/>
    <w:rsid w:val="00B176EE"/>
    <w:rsid w:val="00B202C1"/>
    <w:rsid w:val="00B20998"/>
    <w:rsid w:val="00B20CCA"/>
    <w:rsid w:val="00B20F51"/>
    <w:rsid w:val="00B218F1"/>
    <w:rsid w:val="00B2220C"/>
    <w:rsid w:val="00B23BEA"/>
    <w:rsid w:val="00B23C39"/>
    <w:rsid w:val="00B255D0"/>
    <w:rsid w:val="00B25620"/>
    <w:rsid w:val="00B27413"/>
    <w:rsid w:val="00B27EE2"/>
    <w:rsid w:val="00B312AE"/>
    <w:rsid w:val="00B31DD8"/>
    <w:rsid w:val="00B33978"/>
    <w:rsid w:val="00B34705"/>
    <w:rsid w:val="00B3673E"/>
    <w:rsid w:val="00B36E58"/>
    <w:rsid w:val="00B37BD0"/>
    <w:rsid w:val="00B37F53"/>
    <w:rsid w:val="00B40663"/>
    <w:rsid w:val="00B4115B"/>
    <w:rsid w:val="00B44207"/>
    <w:rsid w:val="00B45034"/>
    <w:rsid w:val="00B4506B"/>
    <w:rsid w:val="00B4571C"/>
    <w:rsid w:val="00B45CCE"/>
    <w:rsid w:val="00B4633A"/>
    <w:rsid w:val="00B465BE"/>
    <w:rsid w:val="00B46BF7"/>
    <w:rsid w:val="00B4756F"/>
    <w:rsid w:val="00B4787A"/>
    <w:rsid w:val="00B47A15"/>
    <w:rsid w:val="00B47AB4"/>
    <w:rsid w:val="00B47FB8"/>
    <w:rsid w:val="00B50100"/>
    <w:rsid w:val="00B50FAB"/>
    <w:rsid w:val="00B5113D"/>
    <w:rsid w:val="00B5116E"/>
    <w:rsid w:val="00B51D05"/>
    <w:rsid w:val="00B52C95"/>
    <w:rsid w:val="00B52D3A"/>
    <w:rsid w:val="00B54215"/>
    <w:rsid w:val="00B565E6"/>
    <w:rsid w:val="00B61059"/>
    <w:rsid w:val="00B6248D"/>
    <w:rsid w:val="00B62E24"/>
    <w:rsid w:val="00B63376"/>
    <w:rsid w:val="00B65551"/>
    <w:rsid w:val="00B6661D"/>
    <w:rsid w:val="00B66BA9"/>
    <w:rsid w:val="00B67ED0"/>
    <w:rsid w:val="00B71375"/>
    <w:rsid w:val="00B720B4"/>
    <w:rsid w:val="00B72D9F"/>
    <w:rsid w:val="00B72FD1"/>
    <w:rsid w:val="00B737D4"/>
    <w:rsid w:val="00B74550"/>
    <w:rsid w:val="00B74597"/>
    <w:rsid w:val="00B7569E"/>
    <w:rsid w:val="00B756AE"/>
    <w:rsid w:val="00B75A44"/>
    <w:rsid w:val="00B75D06"/>
    <w:rsid w:val="00B75D3C"/>
    <w:rsid w:val="00B76D1A"/>
    <w:rsid w:val="00B80416"/>
    <w:rsid w:val="00B81883"/>
    <w:rsid w:val="00B81A4A"/>
    <w:rsid w:val="00B8323A"/>
    <w:rsid w:val="00B835EB"/>
    <w:rsid w:val="00B84787"/>
    <w:rsid w:val="00B85E6D"/>
    <w:rsid w:val="00B86B95"/>
    <w:rsid w:val="00B87C71"/>
    <w:rsid w:val="00B90F5D"/>
    <w:rsid w:val="00B914F2"/>
    <w:rsid w:val="00B93562"/>
    <w:rsid w:val="00B93BB6"/>
    <w:rsid w:val="00B94D9D"/>
    <w:rsid w:val="00B9524E"/>
    <w:rsid w:val="00B95FED"/>
    <w:rsid w:val="00B97807"/>
    <w:rsid w:val="00BA0080"/>
    <w:rsid w:val="00BA146C"/>
    <w:rsid w:val="00BA1827"/>
    <w:rsid w:val="00BA3ABC"/>
    <w:rsid w:val="00BA436A"/>
    <w:rsid w:val="00BA46A1"/>
    <w:rsid w:val="00BA4787"/>
    <w:rsid w:val="00BA649C"/>
    <w:rsid w:val="00BA673A"/>
    <w:rsid w:val="00BA7587"/>
    <w:rsid w:val="00BB107F"/>
    <w:rsid w:val="00BB2E65"/>
    <w:rsid w:val="00BB3904"/>
    <w:rsid w:val="00BB4108"/>
    <w:rsid w:val="00BB478E"/>
    <w:rsid w:val="00BB522F"/>
    <w:rsid w:val="00BB692D"/>
    <w:rsid w:val="00BB6B0D"/>
    <w:rsid w:val="00BB6CD3"/>
    <w:rsid w:val="00BB779E"/>
    <w:rsid w:val="00BB7A9D"/>
    <w:rsid w:val="00BC054B"/>
    <w:rsid w:val="00BC0E8E"/>
    <w:rsid w:val="00BC3AEF"/>
    <w:rsid w:val="00BC3C20"/>
    <w:rsid w:val="00BC4EF8"/>
    <w:rsid w:val="00BC7E1D"/>
    <w:rsid w:val="00BD1580"/>
    <w:rsid w:val="00BD416F"/>
    <w:rsid w:val="00BD4CA7"/>
    <w:rsid w:val="00BD52F7"/>
    <w:rsid w:val="00BD6F0B"/>
    <w:rsid w:val="00BE1470"/>
    <w:rsid w:val="00BE1A7D"/>
    <w:rsid w:val="00BE1BF9"/>
    <w:rsid w:val="00BE4060"/>
    <w:rsid w:val="00BE4CCF"/>
    <w:rsid w:val="00BE57BD"/>
    <w:rsid w:val="00BE7D8F"/>
    <w:rsid w:val="00BF0C80"/>
    <w:rsid w:val="00BF2F07"/>
    <w:rsid w:val="00BF4993"/>
    <w:rsid w:val="00BF578D"/>
    <w:rsid w:val="00BF7C32"/>
    <w:rsid w:val="00BF7EA7"/>
    <w:rsid w:val="00C020FD"/>
    <w:rsid w:val="00C0287F"/>
    <w:rsid w:val="00C04929"/>
    <w:rsid w:val="00C05847"/>
    <w:rsid w:val="00C05EF6"/>
    <w:rsid w:val="00C06DEA"/>
    <w:rsid w:val="00C06EFB"/>
    <w:rsid w:val="00C10805"/>
    <w:rsid w:val="00C11C9F"/>
    <w:rsid w:val="00C14C61"/>
    <w:rsid w:val="00C15BA6"/>
    <w:rsid w:val="00C165EB"/>
    <w:rsid w:val="00C16698"/>
    <w:rsid w:val="00C16EE3"/>
    <w:rsid w:val="00C170B0"/>
    <w:rsid w:val="00C224A3"/>
    <w:rsid w:val="00C22D61"/>
    <w:rsid w:val="00C22ED9"/>
    <w:rsid w:val="00C24003"/>
    <w:rsid w:val="00C25C14"/>
    <w:rsid w:val="00C26315"/>
    <w:rsid w:val="00C27EB5"/>
    <w:rsid w:val="00C313A0"/>
    <w:rsid w:val="00C31DC1"/>
    <w:rsid w:val="00C32209"/>
    <w:rsid w:val="00C3284F"/>
    <w:rsid w:val="00C33AF9"/>
    <w:rsid w:val="00C3496D"/>
    <w:rsid w:val="00C350D6"/>
    <w:rsid w:val="00C3697F"/>
    <w:rsid w:val="00C371D2"/>
    <w:rsid w:val="00C40F0E"/>
    <w:rsid w:val="00C410EB"/>
    <w:rsid w:val="00C431DD"/>
    <w:rsid w:val="00C434C5"/>
    <w:rsid w:val="00C45002"/>
    <w:rsid w:val="00C45381"/>
    <w:rsid w:val="00C45B48"/>
    <w:rsid w:val="00C46350"/>
    <w:rsid w:val="00C4654E"/>
    <w:rsid w:val="00C51771"/>
    <w:rsid w:val="00C5203C"/>
    <w:rsid w:val="00C52B39"/>
    <w:rsid w:val="00C52FB7"/>
    <w:rsid w:val="00C549AB"/>
    <w:rsid w:val="00C54E61"/>
    <w:rsid w:val="00C55C6A"/>
    <w:rsid w:val="00C55D12"/>
    <w:rsid w:val="00C55EA6"/>
    <w:rsid w:val="00C562A5"/>
    <w:rsid w:val="00C563F5"/>
    <w:rsid w:val="00C57847"/>
    <w:rsid w:val="00C60032"/>
    <w:rsid w:val="00C602FA"/>
    <w:rsid w:val="00C618E1"/>
    <w:rsid w:val="00C6296F"/>
    <w:rsid w:val="00C62F46"/>
    <w:rsid w:val="00C6325E"/>
    <w:rsid w:val="00C63CD8"/>
    <w:rsid w:val="00C63E81"/>
    <w:rsid w:val="00C64830"/>
    <w:rsid w:val="00C65D1B"/>
    <w:rsid w:val="00C710E4"/>
    <w:rsid w:val="00C7115E"/>
    <w:rsid w:val="00C722A5"/>
    <w:rsid w:val="00C74009"/>
    <w:rsid w:val="00C74DC8"/>
    <w:rsid w:val="00C75DAD"/>
    <w:rsid w:val="00C7721D"/>
    <w:rsid w:val="00C80669"/>
    <w:rsid w:val="00C81431"/>
    <w:rsid w:val="00C81EB4"/>
    <w:rsid w:val="00C82B17"/>
    <w:rsid w:val="00C82CB2"/>
    <w:rsid w:val="00C8354A"/>
    <w:rsid w:val="00C84FAA"/>
    <w:rsid w:val="00C852F9"/>
    <w:rsid w:val="00C85C55"/>
    <w:rsid w:val="00C86151"/>
    <w:rsid w:val="00C861C0"/>
    <w:rsid w:val="00C870A8"/>
    <w:rsid w:val="00C920AD"/>
    <w:rsid w:val="00C92D50"/>
    <w:rsid w:val="00C936F4"/>
    <w:rsid w:val="00C937C1"/>
    <w:rsid w:val="00C94AF3"/>
    <w:rsid w:val="00C95695"/>
    <w:rsid w:val="00CA2284"/>
    <w:rsid w:val="00CA2BC7"/>
    <w:rsid w:val="00CA32F0"/>
    <w:rsid w:val="00CA3A66"/>
    <w:rsid w:val="00CA3FE2"/>
    <w:rsid w:val="00CA57F2"/>
    <w:rsid w:val="00CA585E"/>
    <w:rsid w:val="00CA76BD"/>
    <w:rsid w:val="00CB53B6"/>
    <w:rsid w:val="00CB550F"/>
    <w:rsid w:val="00CB6EDD"/>
    <w:rsid w:val="00CB766F"/>
    <w:rsid w:val="00CB7F49"/>
    <w:rsid w:val="00CC1A0A"/>
    <w:rsid w:val="00CC3384"/>
    <w:rsid w:val="00CC380A"/>
    <w:rsid w:val="00CC3B8E"/>
    <w:rsid w:val="00CC472D"/>
    <w:rsid w:val="00CC4C61"/>
    <w:rsid w:val="00CC5475"/>
    <w:rsid w:val="00CC5971"/>
    <w:rsid w:val="00CC5D05"/>
    <w:rsid w:val="00CD1AFD"/>
    <w:rsid w:val="00CD2AED"/>
    <w:rsid w:val="00CD2B70"/>
    <w:rsid w:val="00CD33FD"/>
    <w:rsid w:val="00CD5F35"/>
    <w:rsid w:val="00CD6BC6"/>
    <w:rsid w:val="00CD700F"/>
    <w:rsid w:val="00CD7D22"/>
    <w:rsid w:val="00CE0863"/>
    <w:rsid w:val="00CE13DE"/>
    <w:rsid w:val="00CE3202"/>
    <w:rsid w:val="00CE3E7B"/>
    <w:rsid w:val="00CE4873"/>
    <w:rsid w:val="00CE7550"/>
    <w:rsid w:val="00CF0919"/>
    <w:rsid w:val="00CF1BE1"/>
    <w:rsid w:val="00CF40D1"/>
    <w:rsid w:val="00CF594E"/>
    <w:rsid w:val="00CF5A0D"/>
    <w:rsid w:val="00CF5D7B"/>
    <w:rsid w:val="00CF602E"/>
    <w:rsid w:val="00CF6D1F"/>
    <w:rsid w:val="00CF6DE0"/>
    <w:rsid w:val="00CF7A71"/>
    <w:rsid w:val="00CF7D64"/>
    <w:rsid w:val="00CF7F62"/>
    <w:rsid w:val="00D00A8A"/>
    <w:rsid w:val="00D00D79"/>
    <w:rsid w:val="00D01E0A"/>
    <w:rsid w:val="00D02200"/>
    <w:rsid w:val="00D02502"/>
    <w:rsid w:val="00D02C2B"/>
    <w:rsid w:val="00D0367E"/>
    <w:rsid w:val="00D058A2"/>
    <w:rsid w:val="00D05C6F"/>
    <w:rsid w:val="00D05D83"/>
    <w:rsid w:val="00D05E97"/>
    <w:rsid w:val="00D0798C"/>
    <w:rsid w:val="00D116E1"/>
    <w:rsid w:val="00D11A48"/>
    <w:rsid w:val="00D11E6F"/>
    <w:rsid w:val="00D12EA1"/>
    <w:rsid w:val="00D1391A"/>
    <w:rsid w:val="00D14B72"/>
    <w:rsid w:val="00D15229"/>
    <w:rsid w:val="00D15BE7"/>
    <w:rsid w:val="00D169C6"/>
    <w:rsid w:val="00D16CB3"/>
    <w:rsid w:val="00D17D11"/>
    <w:rsid w:val="00D17FCA"/>
    <w:rsid w:val="00D21A6B"/>
    <w:rsid w:val="00D21C1B"/>
    <w:rsid w:val="00D21F01"/>
    <w:rsid w:val="00D24EAF"/>
    <w:rsid w:val="00D30A0A"/>
    <w:rsid w:val="00D312EA"/>
    <w:rsid w:val="00D317A6"/>
    <w:rsid w:val="00D32224"/>
    <w:rsid w:val="00D3265B"/>
    <w:rsid w:val="00D33737"/>
    <w:rsid w:val="00D3563A"/>
    <w:rsid w:val="00D358F4"/>
    <w:rsid w:val="00D3592A"/>
    <w:rsid w:val="00D36DDC"/>
    <w:rsid w:val="00D37080"/>
    <w:rsid w:val="00D37440"/>
    <w:rsid w:val="00D37DFE"/>
    <w:rsid w:val="00D40883"/>
    <w:rsid w:val="00D42756"/>
    <w:rsid w:val="00D43A53"/>
    <w:rsid w:val="00D4446F"/>
    <w:rsid w:val="00D4453D"/>
    <w:rsid w:val="00D4467B"/>
    <w:rsid w:val="00D50846"/>
    <w:rsid w:val="00D54A6F"/>
    <w:rsid w:val="00D565A5"/>
    <w:rsid w:val="00D56C50"/>
    <w:rsid w:val="00D573C6"/>
    <w:rsid w:val="00D57DCC"/>
    <w:rsid w:val="00D60482"/>
    <w:rsid w:val="00D60AFE"/>
    <w:rsid w:val="00D61B97"/>
    <w:rsid w:val="00D623CE"/>
    <w:rsid w:val="00D6250C"/>
    <w:rsid w:val="00D62935"/>
    <w:rsid w:val="00D63DDD"/>
    <w:rsid w:val="00D7201B"/>
    <w:rsid w:val="00D72DCE"/>
    <w:rsid w:val="00D73018"/>
    <w:rsid w:val="00D73A98"/>
    <w:rsid w:val="00D753A8"/>
    <w:rsid w:val="00D75DAD"/>
    <w:rsid w:val="00D762E0"/>
    <w:rsid w:val="00D7648E"/>
    <w:rsid w:val="00D7788B"/>
    <w:rsid w:val="00D80909"/>
    <w:rsid w:val="00D80ACF"/>
    <w:rsid w:val="00D80E03"/>
    <w:rsid w:val="00D80F91"/>
    <w:rsid w:val="00D812C6"/>
    <w:rsid w:val="00D823C3"/>
    <w:rsid w:val="00D830B0"/>
    <w:rsid w:val="00D835CE"/>
    <w:rsid w:val="00D85189"/>
    <w:rsid w:val="00D856A3"/>
    <w:rsid w:val="00D858E5"/>
    <w:rsid w:val="00D862F6"/>
    <w:rsid w:val="00D90917"/>
    <w:rsid w:val="00D91424"/>
    <w:rsid w:val="00D92846"/>
    <w:rsid w:val="00D92F34"/>
    <w:rsid w:val="00D94FB7"/>
    <w:rsid w:val="00D961C5"/>
    <w:rsid w:val="00D96232"/>
    <w:rsid w:val="00D9697A"/>
    <w:rsid w:val="00D975F5"/>
    <w:rsid w:val="00D97BE4"/>
    <w:rsid w:val="00DA0DD0"/>
    <w:rsid w:val="00DA1F54"/>
    <w:rsid w:val="00DA2928"/>
    <w:rsid w:val="00DA2B62"/>
    <w:rsid w:val="00DA33DB"/>
    <w:rsid w:val="00DA3B04"/>
    <w:rsid w:val="00DA41FC"/>
    <w:rsid w:val="00DA4574"/>
    <w:rsid w:val="00DA602D"/>
    <w:rsid w:val="00DA6A45"/>
    <w:rsid w:val="00DA7889"/>
    <w:rsid w:val="00DB148B"/>
    <w:rsid w:val="00DB49A0"/>
    <w:rsid w:val="00DB4EB9"/>
    <w:rsid w:val="00DB6456"/>
    <w:rsid w:val="00DB749D"/>
    <w:rsid w:val="00DC05BA"/>
    <w:rsid w:val="00DC130D"/>
    <w:rsid w:val="00DC1C31"/>
    <w:rsid w:val="00DC1EE7"/>
    <w:rsid w:val="00DC2775"/>
    <w:rsid w:val="00DC2C12"/>
    <w:rsid w:val="00DC2E9F"/>
    <w:rsid w:val="00DC4B0C"/>
    <w:rsid w:val="00DC558E"/>
    <w:rsid w:val="00DC61BB"/>
    <w:rsid w:val="00DC6B99"/>
    <w:rsid w:val="00DC750D"/>
    <w:rsid w:val="00DC7925"/>
    <w:rsid w:val="00DD1A51"/>
    <w:rsid w:val="00DD3860"/>
    <w:rsid w:val="00DD602B"/>
    <w:rsid w:val="00DD68E6"/>
    <w:rsid w:val="00DD7034"/>
    <w:rsid w:val="00DD73EF"/>
    <w:rsid w:val="00DE148E"/>
    <w:rsid w:val="00DE2936"/>
    <w:rsid w:val="00DE3707"/>
    <w:rsid w:val="00DE3D51"/>
    <w:rsid w:val="00DE4728"/>
    <w:rsid w:val="00DE5E77"/>
    <w:rsid w:val="00DE7A58"/>
    <w:rsid w:val="00DF0A0C"/>
    <w:rsid w:val="00DF12A9"/>
    <w:rsid w:val="00DF1571"/>
    <w:rsid w:val="00DF1DCE"/>
    <w:rsid w:val="00DF2739"/>
    <w:rsid w:val="00DF43C1"/>
    <w:rsid w:val="00DF48B6"/>
    <w:rsid w:val="00DF4D97"/>
    <w:rsid w:val="00DF5A18"/>
    <w:rsid w:val="00E00CBD"/>
    <w:rsid w:val="00E01B48"/>
    <w:rsid w:val="00E01BEE"/>
    <w:rsid w:val="00E028DD"/>
    <w:rsid w:val="00E037DC"/>
    <w:rsid w:val="00E03D6D"/>
    <w:rsid w:val="00E046A4"/>
    <w:rsid w:val="00E05BD2"/>
    <w:rsid w:val="00E1161A"/>
    <w:rsid w:val="00E11F19"/>
    <w:rsid w:val="00E121CA"/>
    <w:rsid w:val="00E139CE"/>
    <w:rsid w:val="00E17CB7"/>
    <w:rsid w:val="00E20FCE"/>
    <w:rsid w:val="00E21D71"/>
    <w:rsid w:val="00E22C63"/>
    <w:rsid w:val="00E258C3"/>
    <w:rsid w:val="00E2599F"/>
    <w:rsid w:val="00E25DE9"/>
    <w:rsid w:val="00E27C38"/>
    <w:rsid w:val="00E31272"/>
    <w:rsid w:val="00E3362E"/>
    <w:rsid w:val="00E33D22"/>
    <w:rsid w:val="00E34D64"/>
    <w:rsid w:val="00E34E98"/>
    <w:rsid w:val="00E375D4"/>
    <w:rsid w:val="00E40823"/>
    <w:rsid w:val="00E4086F"/>
    <w:rsid w:val="00E409C4"/>
    <w:rsid w:val="00E41D42"/>
    <w:rsid w:val="00E43973"/>
    <w:rsid w:val="00E44695"/>
    <w:rsid w:val="00E4612F"/>
    <w:rsid w:val="00E478AF"/>
    <w:rsid w:val="00E47BDE"/>
    <w:rsid w:val="00E50663"/>
    <w:rsid w:val="00E50AFE"/>
    <w:rsid w:val="00E50CC6"/>
    <w:rsid w:val="00E51F2A"/>
    <w:rsid w:val="00E525ED"/>
    <w:rsid w:val="00E534B7"/>
    <w:rsid w:val="00E53961"/>
    <w:rsid w:val="00E54A13"/>
    <w:rsid w:val="00E551AB"/>
    <w:rsid w:val="00E55715"/>
    <w:rsid w:val="00E574CF"/>
    <w:rsid w:val="00E57B11"/>
    <w:rsid w:val="00E57F12"/>
    <w:rsid w:val="00E57F74"/>
    <w:rsid w:val="00E604F7"/>
    <w:rsid w:val="00E61671"/>
    <w:rsid w:val="00E62B00"/>
    <w:rsid w:val="00E6364F"/>
    <w:rsid w:val="00E65371"/>
    <w:rsid w:val="00E657A8"/>
    <w:rsid w:val="00E65CC4"/>
    <w:rsid w:val="00E670B9"/>
    <w:rsid w:val="00E70146"/>
    <w:rsid w:val="00E71322"/>
    <w:rsid w:val="00E71666"/>
    <w:rsid w:val="00E71A99"/>
    <w:rsid w:val="00E71C31"/>
    <w:rsid w:val="00E72396"/>
    <w:rsid w:val="00E72DD7"/>
    <w:rsid w:val="00E72F5C"/>
    <w:rsid w:val="00E734A0"/>
    <w:rsid w:val="00E74F73"/>
    <w:rsid w:val="00E76AD0"/>
    <w:rsid w:val="00E771B1"/>
    <w:rsid w:val="00E77E0A"/>
    <w:rsid w:val="00E80BEB"/>
    <w:rsid w:val="00E80CA0"/>
    <w:rsid w:val="00E81B66"/>
    <w:rsid w:val="00E83DA7"/>
    <w:rsid w:val="00E841D2"/>
    <w:rsid w:val="00E86AD4"/>
    <w:rsid w:val="00E871EA"/>
    <w:rsid w:val="00E878DA"/>
    <w:rsid w:val="00E91133"/>
    <w:rsid w:val="00E915CD"/>
    <w:rsid w:val="00E922C2"/>
    <w:rsid w:val="00E954D8"/>
    <w:rsid w:val="00E95AB7"/>
    <w:rsid w:val="00E96240"/>
    <w:rsid w:val="00E969D6"/>
    <w:rsid w:val="00E97EF8"/>
    <w:rsid w:val="00EA1833"/>
    <w:rsid w:val="00EA1A02"/>
    <w:rsid w:val="00EA201A"/>
    <w:rsid w:val="00EA2253"/>
    <w:rsid w:val="00EA2D24"/>
    <w:rsid w:val="00EA3182"/>
    <w:rsid w:val="00EA7EC4"/>
    <w:rsid w:val="00EB3008"/>
    <w:rsid w:val="00EB3073"/>
    <w:rsid w:val="00EB4162"/>
    <w:rsid w:val="00EB4631"/>
    <w:rsid w:val="00EB5935"/>
    <w:rsid w:val="00EB5DE1"/>
    <w:rsid w:val="00EB7ABD"/>
    <w:rsid w:val="00EC1E96"/>
    <w:rsid w:val="00EC3C65"/>
    <w:rsid w:val="00EC4EB6"/>
    <w:rsid w:val="00EC543B"/>
    <w:rsid w:val="00EC614A"/>
    <w:rsid w:val="00EC7187"/>
    <w:rsid w:val="00EC72F3"/>
    <w:rsid w:val="00EC73EE"/>
    <w:rsid w:val="00ED01E3"/>
    <w:rsid w:val="00ED04F1"/>
    <w:rsid w:val="00ED1CB8"/>
    <w:rsid w:val="00ED23B1"/>
    <w:rsid w:val="00ED29A5"/>
    <w:rsid w:val="00ED3B5E"/>
    <w:rsid w:val="00ED3DA9"/>
    <w:rsid w:val="00ED3E84"/>
    <w:rsid w:val="00ED7FCE"/>
    <w:rsid w:val="00EE1171"/>
    <w:rsid w:val="00EE220E"/>
    <w:rsid w:val="00EE31C9"/>
    <w:rsid w:val="00EE34FE"/>
    <w:rsid w:val="00EE3596"/>
    <w:rsid w:val="00EE3A62"/>
    <w:rsid w:val="00EE4147"/>
    <w:rsid w:val="00EE45E0"/>
    <w:rsid w:val="00EE4887"/>
    <w:rsid w:val="00EE5388"/>
    <w:rsid w:val="00EE5A14"/>
    <w:rsid w:val="00EE690E"/>
    <w:rsid w:val="00EF05CC"/>
    <w:rsid w:val="00EF1A81"/>
    <w:rsid w:val="00EF2DBB"/>
    <w:rsid w:val="00EF46C3"/>
    <w:rsid w:val="00EF5304"/>
    <w:rsid w:val="00EF625A"/>
    <w:rsid w:val="00EF7FB6"/>
    <w:rsid w:val="00F00118"/>
    <w:rsid w:val="00F013D2"/>
    <w:rsid w:val="00F01582"/>
    <w:rsid w:val="00F0183A"/>
    <w:rsid w:val="00F01E5F"/>
    <w:rsid w:val="00F02F3D"/>
    <w:rsid w:val="00F032CB"/>
    <w:rsid w:val="00F036BF"/>
    <w:rsid w:val="00F045B1"/>
    <w:rsid w:val="00F058BD"/>
    <w:rsid w:val="00F05A0E"/>
    <w:rsid w:val="00F07EEA"/>
    <w:rsid w:val="00F11C43"/>
    <w:rsid w:val="00F1263D"/>
    <w:rsid w:val="00F12686"/>
    <w:rsid w:val="00F12B5D"/>
    <w:rsid w:val="00F14555"/>
    <w:rsid w:val="00F16636"/>
    <w:rsid w:val="00F16AC5"/>
    <w:rsid w:val="00F179B6"/>
    <w:rsid w:val="00F17D63"/>
    <w:rsid w:val="00F17D84"/>
    <w:rsid w:val="00F220C6"/>
    <w:rsid w:val="00F228DF"/>
    <w:rsid w:val="00F22CBB"/>
    <w:rsid w:val="00F25262"/>
    <w:rsid w:val="00F2578C"/>
    <w:rsid w:val="00F258D3"/>
    <w:rsid w:val="00F260EA"/>
    <w:rsid w:val="00F3021A"/>
    <w:rsid w:val="00F31AC6"/>
    <w:rsid w:val="00F31EF0"/>
    <w:rsid w:val="00F3509C"/>
    <w:rsid w:val="00F35AFE"/>
    <w:rsid w:val="00F37AEA"/>
    <w:rsid w:val="00F37C12"/>
    <w:rsid w:val="00F400F7"/>
    <w:rsid w:val="00F41A69"/>
    <w:rsid w:val="00F42655"/>
    <w:rsid w:val="00F42B59"/>
    <w:rsid w:val="00F42CFA"/>
    <w:rsid w:val="00F42DE6"/>
    <w:rsid w:val="00F431F1"/>
    <w:rsid w:val="00F44521"/>
    <w:rsid w:val="00F45147"/>
    <w:rsid w:val="00F4549F"/>
    <w:rsid w:val="00F462CA"/>
    <w:rsid w:val="00F47416"/>
    <w:rsid w:val="00F51A4B"/>
    <w:rsid w:val="00F51A5D"/>
    <w:rsid w:val="00F52538"/>
    <w:rsid w:val="00F525F3"/>
    <w:rsid w:val="00F54580"/>
    <w:rsid w:val="00F547FE"/>
    <w:rsid w:val="00F54A41"/>
    <w:rsid w:val="00F55795"/>
    <w:rsid w:val="00F5583F"/>
    <w:rsid w:val="00F56544"/>
    <w:rsid w:val="00F5697D"/>
    <w:rsid w:val="00F56F46"/>
    <w:rsid w:val="00F57141"/>
    <w:rsid w:val="00F60DCC"/>
    <w:rsid w:val="00F610CF"/>
    <w:rsid w:val="00F615CB"/>
    <w:rsid w:val="00F61C53"/>
    <w:rsid w:val="00F62C24"/>
    <w:rsid w:val="00F63145"/>
    <w:rsid w:val="00F637D8"/>
    <w:rsid w:val="00F63AF7"/>
    <w:rsid w:val="00F64CB5"/>
    <w:rsid w:val="00F64CC1"/>
    <w:rsid w:val="00F657F7"/>
    <w:rsid w:val="00F662D2"/>
    <w:rsid w:val="00F708B4"/>
    <w:rsid w:val="00F708FA"/>
    <w:rsid w:val="00F7199B"/>
    <w:rsid w:val="00F71D1C"/>
    <w:rsid w:val="00F71EEE"/>
    <w:rsid w:val="00F73DE5"/>
    <w:rsid w:val="00F74985"/>
    <w:rsid w:val="00F76237"/>
    <w:rsid w:val="00F766D0"/>
    <w:rsid w:val="00F766F5"/>
    <w:rsid w:val="00F76E3F"/>
    <w:rsid w:val="00F7740A"/>
    <w:rsid w:val="00F806EA"/>
    <w:rsid w:val="00F83A34"/>
    <w:rsid w:val="00F8539A"/>
    <w:rsid w:val="00F85480"/>
    <w:rsid w:val="00F86B3B"/>
    <w:rsid w:val="00F8748A"/>
    <w:rsid w:val="00F91269"/>
    <w:rsid w:val="00F92B4C"/>
    <w:rsid w:val="00F954F5"/>
    <w:rsid w:val="00F95528"/>
    <w:rsid w:val="00F9608F"/>
    <w:rsid w:val="00F966BD"/>
    <w:rsid w:val="00F96987"/>
    <w:rsid w:val="00F97615"/>
    <w:rsid w:val="00F97F9E"/>
    <w:rsid w:val="00FA01B4"/>
    <w:rsid w:val="00FA0835"/>
    <w:rsid w:val="00FA2135"/>
    <w:rsid w:val="00FA2D73"/>
    <w:rsid w:val="00FA2FE4"/>
    <w:rsid w:val="00FA4D6C"/>
    <w:rsid w:val="00FA6AEB"/>
    <w:rsid w:val="00FA78D0"/>
    <w:rsid w:val="00FB0CDB"/>
    <w:rsid w:val="00FB0D7C"/>
    <w:rsid w:val="00FB1173"/>
    <w:rsid w:val="00FB18F9"/>
    <w:rsid w:val="00FB2437"/>
    <w:rsid w:val="00FB407B"/>
    <w:rsid w:val="00FB57B6"/>
    <w:rsid w:val="00FB62A1"/>
    <w:rsid w:val="00FC02A5"/>
    <w:rsid w:val="00FC5668"/>
    <w:rsid w:val="00FC5EBF"/>
    <w:rsid w:val="00FC62EB"/>
    <w:rsid w:val="00FC746D"/>
    <w:rsid w:val="00FC79BC"/>
    <w:rsid w:val="00FC7BCD"/>
    <w:rsid w:val="00FD1A5E"/>
    <w:rsid w:val="00FD6F22"/>
    <w:rsid w:val="00FE1F8F"/>
    <w:rsid w:val="00FE3869"/>
    <w:rsid w:val="00FE3EF6"/>
    <w:rsid w:val="00FE6B43"/>
    <w:rsid w:val="00FE6DCF"/>
    <w:rsid w:val="00FE7D26"/>
    <w:rsid w:val="00FF045B"/>
    <w:rsid w:val="00FF07B7"/>
    <w:rsid w:val="00FF0D81"/>
    <w:rsid w:val="00FF1C22"/>
    <w:rsid w:val="00FF2E89"/>
    <w:rsid w:val="00FF3764"/>
    <w:rsid w:val="00FF3866"/>
    <w:rsid w:val="00FF5110"/>
    <w:rsid w:val="00FF5A7E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8E9A8F"/>
  <w15:docId w15:val="{A2E8132B-8FAD-4853-9316-4E363C2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DB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7A6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aliases w:val="J3"/>
    <w:basedOn w:val="Normal"/>
    <w:next w:val="Normal"/>
    <w:link w:val="Ttulo3Car"/>
    <w:autoRedefine/>
    <w:uiPriority w:val="99"/>
    <w:qFormat/>
    <w:locked/>
    <w:rsid w:val="00F42CFA"/>
    <w:pPr>
      <w:keepNext/>
      <w:spacing w:after="0" w:line="360" w:lineRule="auto"/>
      <w:ind w:left="360"/>
      <w:jc w:val="both"/>
      <w:outlineLvl w:val="2"/>
    </w:pPr>
    <w:rPr>
      <w:rFonts w:ascii="Verdana" w:hAnsi="Verdana"/>
      <w:b/>
      <w:bCs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D17D11"/>
    <w:pPr>
      <w:keepNext/>
      <w:spacing w:before="240" w:after="60" w:line="240" w:lineRule="auto"/>
      <w:outlineLvl w:val="3"/>
    </w:pPr>
    <w:rPr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A501D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3Car">
    <w:name w:val="Título 3 Car"/>
    <w:aliases w:val="J3 Car"/>
    <w:link w:val="Ttulo3"/>
    <w:uiPriority w:val="99"/>
    <w:locked/>
    <w:rsid w:val="00F42CFA"/>
    <w:rPr>
      <w:rFonts w:ascii="Verdana" w:hAnsi="Verdana" w:cs="Times New Roman"/>
      <w:b/>
      <w:sz w:val="22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D17D11"/>
    <w:rPr>
      <w:rFonts w:cs="Times New Roman"/>
      <w:b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84E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884EF7"/>
    <w:rPr>
      <w:rFonts w:ascii="Tahoma" w:hAnsi="Tahoma" w:cs="Times New Roman"/>
      <w:sz w:val="16"/>
      <w:lang w:eastAsia="en-US"/>
    </w:rPr>
  </w:style>
  <w:style w:type="paragraph" w:styleId="Encabezado">
    <w:name w:val="header"/>
    <w:basedOn w:val="Normal"/>
    <w:link w:val="EncabezadoCar"/>
    <w:uiPriority w:val="99"/>
    <w:rsid w:val="008011B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locked/>
    <w:rsid w:val="008011B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011B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8011BE"/>
    <w:rPr>
      <w:rFonts w:cs="Times New Roman"/>
    </w:rPr>
  </w:style>
  <w:style w:type="paragraph" w:styleId="Prrafodelista">
    <w:name w:val="List Paragraph"/>
    <w:basedOn w:val="Normal"/>
    <w:uiPriority w:val="99"/>
    <w:qFormat/>
    <w:rsid w:val="004020A7"/>
    <w:pPr>
      <w:ind w:left="720"/>
      <w:contextualSpacing/>
    </w:pPr>
  </w:style>
  <w:style w:type="paragraph" w:customStyle="1" w:styleId="Default">
    <w:name w:val="Default"/>
    <w:rsid w:val="004020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merodepgina">
    <w:name w:val="page number"/>
    <w:uiPriority w:val="99"/>
    <w:rsid w:val="00F96987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CC1A0A"/>
    <w:pPr>
      <w:spacing w:after="0" w:line="240" w:lineRule="auto"/>
    </w:pPr>
    <w:rPr>
      <w:sz w:val="20"/>
      <w:szCs w:val="20"/>
      <w:lang w:eastAsia="es-ES"/>
    </w:rPr>
  </w:style>
  <w:style w:type="character" w:customStyle="1" w:styleId="TextonotapieCar">
    <w:name w:val="Texto nota pie Car"/>
    <w:link w:val="Textonotapie"/>
    <w:uiPriority w:val="99"/>
    <w:locked/>
    <w:rsid w:val="00CC1A0A"/>
    <w:rPr>
      <w:rFonts w:cs="Times New Roman"/>
      <w:lang w:val="es-ES" w:eastAsia="es-ES"/>
    </w:rPr>
  </w:style>
  <w:style w:type="character" w:styleId="Refdenotaalpie">
    <w:name w:val="footnote reference"/>
    <w:rsid w:val="00CC1A0A"/>
    <w:rPr>
      <w:rFonts w:cs="Times New Roman"/>
      <w:vertAlign w:val="superscript"/>
    </w:rPr>
  </w:style>
  <w:style w:type="character" w:styleId="Hipervnculo">
    <w:name w:val="Hyperlink"/>
    <w:uiPriority w:val="99"/>
    <w:rsid w:val="00610509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884E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84E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84EF7"/>
    <w:rPr>
      <w:rFonts w:cs="Times New Roman"/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84EF7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84EF7"/>
    <w:rPr>
      <w:rFonts w:cs="Times New Roman"/>
      <w:b/>
      <w:sz w:val="20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89332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822FC1"/>
    <w:rPr>
      <w:rFonts w:ascii="Times New Roman" w:hAnsi="Times New Roman" w:cs="Times New Roman"/>
      <w:sz w:val="2"/>
      <w:lang w:eastAsia="en-US"/>
    </w:rPr>
  </w:style>
  <w:style w:type="paragraph" w:customStyle="1" w:styleId="list0020paragraph">
    <w:name w:val="list_0020paragraph"/>
    <w:basedOn w:val="Normal"/>
    <w:uiPriority w:val="99"/>
    <w:rsid w:val="00466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list0020paragraphchar">
    <w:name w:val="list_0020paragraph__char"/>
    <w:uiPriority w:val="99"/>
    <w:rsid w:val="004660E9"/>
  </w:style>
  <w:style w:type="character" w:customStyle="1" w:styleId="apple-converted-space">
    <w:name w:val="apple-converted-space"/>
    <w:uiPriority w:val="99"/>
    <w:rsid w:val="008A1225"/>
  </w:style>
  <w:style w:type="table" w:styleId="Tablaconcuadrcula">
    <w:name w:val="Table Grid"/>
    <w:basedOn w:val="Tablanormal"/>
    <w:uiPriority w:val="99"/>
    <w:locked/>
    <w:rsid w:val="00FF1C22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D17D11"/>
    <w:pPr>
      <w:spacing w:after="120" w:line="240" w:lineRule="auto"/>
      <w:ind w:left="283"/>
    </w:pPr>
    <w:rPr>
      <w:rFonts w:eastAsia="Times New Roman"/>
      <w:sz w:val="24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17D11"/>
    <w:rPr>
      <w:rFonts w:eastAsia="Times New Roman" w:cs="Times New Roman"/>
      <w:sz w:val="24"/>
      <w:lang w:val="es-ES" w:eastAsia="es-ES"/>
    </w:rPr>
  </w:style>
  <w:style w:type="paragraph" w:customStyle="1" w:styleId="CharCharCharCharCharChar">
    <w:name w:val="Char Char Char Char Char Char"/>
    <w:basedOn w:val="Normal"/>
    <w:uiPriority w:val="99"/>
    <w:rsid w:val="007A6B2A"/>
    <w:pPr>
      <w:spacing w:line="240" w:lineRule="exact"/>
      <w:jc w:val="both"/>
    </w:pPr>
    <w:rPr>
      <w:rFonts w:ascii="Tahoma" w:hAnsi="Tahoma"/>
      <w:sz w:val="18"/>
      <w:szCs w:val="20"/>
      <w:lang w:val="en-US"/>
    </w:rPr>
  </w:style>
  <w:style w:type="paragraph" w:styleId="Revisin">
    <w:name w:val="Revision"/>
    <w:hidden/>
    <w:uiPriority w:val="99"/>
    <w:semiHidden/>
    <w:rsid w:val="003C1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6037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5604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B4D935EDDC924F81BE061BBCC85F2D" ma:contentTypeVersion="14" ma:contentTypeDescription="Crear nuevo documento." ma:contentTypeScope="" ma:versionID="37814f4bd41b88f3ea7f56e96e29dc43">
  <xsd:schema xmlns:xsd="http://www.w3.org/2001/XMLSchema" xmlns:xs="http://www.w3.org/2001/XMLSchema" xmlns:p="http://schemas.microsoft.com/office/2006/metadata/properties" xmlns:ns2="4353fdb4-8dc3-45df-a747-d3f5740ff96a" xmlns:ns3="7e4d31d6-5af4-44f9-8130-fb767f7279c8" targetNamespace="http://schemas.microsoft.com/office/2006/metadata/properties" ma:root="true" ma:fieldsID="2b323f66567c1358e8c3ee2e740bd9d7" ns2:_="" ns3:_="">
    <xsd:import namespace="4353fdb4-8dc3-45df-a747-d3f5740ff96a"/>
    <xsd:import namespace="7e4d31d6-5af4-44f9-8130-fb767f727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fdb4-8dc3-45df-a747-d3f5740f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46039f-02cc-4ba4-a79b-23b6212a2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d31d6-5af4-44f9-8130-fb767f7279c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433c7ea-9f8b-4d36-ab48-ec53d1f69104}" ma:internalName="TaxCatchAll" ma:showField="CatchAllData" ma:web="7e4d31d6-5af4-44f9-8130-fb767f727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68BCF-AA2A-4B37-B704-2834668CC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3fdb4-8dc3-45df-a747-d3f5740ff96a"/>
    <ds:schemaRef ds:uri="7e4d31d6-5af4-44f9-8130-fb767f727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E80F8-81BC-43C4-9E8D-0D9059A896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D802DE-075D-4B02-A4C7-B9B56A643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XX DE XXX DE 2016 DEL DELEGADO DEL ÁREA DE GOBIERNO DE ECONOMÍA Y HACIENDA POR EL QUE SE APRUEBA LA INSTRUCCIÓN XX/2016 RELATIVA AL PROCEDIMIENTO/ A LOS CRITERIOS DE TRAMITACIÓN QUE DEBEN SEGUIRSE PARA EFECTUAR CONSULTAS PRELIMINARES DEL MERCA</vt:lpstr>
    </vt:vector>
  </TitlesOfParts>
  <Company>INFORMATICA AYUNTAMIENTO MADRID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XX DE XXX DE 2016 DEL DELEGADO DEL ÁREA DE GOBIERNO DE ECONOMÍA Y HACIENDA POR EL QUE SE APRUEBA LA INSTRUCCIÓN XX/2016 RELATIVA AL PROCEDIMIENTO/ A LOS CRITERIOS DE TRAMITACIÓN QUE DEBEN SEGUIRSE PARA EFECTUAR CONSULTAS PRELIMINARES DEL MERCA</dc:title>
  <dc:subject/>
  <dc:creator>Nuria Sofia Amezaga Gonzalez</dc:creator>
  <cp:keywords/>
  <dc:description/>
  <cp:lastModifiedBy>Hernandez Valiente, Susana</cp:lastModifiedBy>
  <cp:revision>2</cp:revision>
  <cp:lastPrinted>2023-11-30T13:17:00Z</cp:lastPrinted>
  <dcterms:created xsi:type="dcterms:W3CDTF">2024-01-10T08:18:00Z</dcterms:created>
  <dcterms:modified xsi:type="dcterms:W3CDTF">2024-01-10T08:18:00Z</dcterms:modified>
</cp:coreProperties>
</file>